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816" w:rsidRPr="00570B74" w:rsidRDefault="00CC6816" w:rsidP="00CC6816">
      <w:pPr>
        <w:pStyle w:val="Heading1"/>
        <w:numPr>
          <w:ilvl w:val="0"/>
          <w:numId w:val="0"/>
        </w:numPr>
        <w:ind w:left="-709"/>
        <w:rPr>
          <w:color w:val="auto"/>
          <w:szCs w:val="26"/>
        </w:rPr>
      </w:pPr>
      <w:bookmarkStart w:id="0" w:name="_Toc514925760"/>
      <w:bookmarkStart w:id="1" w:name="_Toc514925836"/>
      <w:bookmarkStart w:id="2" w:name="_Toc18682485"/>
      <w:bookmarkStart w:id="3" w:name="_Toc381651105"/>
      <w:r w:rsidRPr="00570B74">
        <w:rPr>
          <w:color w:val="auto"/>
          <w:szCs w:val="26"/>
        </w:rPr>
        <w:t>Policy on Complaints</w:t>
      </w:r>
      <w:bookmarkEnd w:id="0"/>
      <w:bookmarkEnd w:id="1"/>
      <w:bookmarkEnd w:id="2"/>
      <w:r w:rsidRPr="00570B74">
        <w:rPr>
          <w:color w:val="auto"/>
          <w:szCs w:val="26"/>
        </w:rPr>
        <w:t xml:space="preserve">   </w:t>
      </w:r>
      <w:bookmarkEnd w:id="3"/>
    </w:p>
    <w:p w:rsidR="00CC6816" w:rsidRPr="00673A33" w:rsidRDefault="00CC6816" w:rsidP="00CC6816">
      <w:pPr>
        <w:jc w:val="both"/>
        <w:rPr>
          <w:sz w:val="26"/>
          <w:szCs w:val="26"/>
        </w:rPr>
      </w:pPr>
    </w:p>
    <w:p w:rsidR="00CC6816" w:rsidRPr="00CC6816" w:rsidRDefault="00CC6816" w:rsidP="00CC6816">
      <w:pPr>
        <w:ind w:left="-709"/>
        <w:jc w:val="both"/>
        <w:rPr>
          <w:rFonts w:asciiTheme="majorHAnsi" w:hAnsiTheme="majorHAnsi" w:cstheme="majorHAnsi"/>
        </w:rPr>
      </w:pPr>
      <w:r w:rsidRPr="00CC6816">
        <w:rPr>
          <w:rFonts w:asciiTheme="majorHAnsi" w:hAnsiTheme="majorHAnsi" w:cstheme="majorHAnsi"/>
        </w:rPr>
        <w:t>We are committed to providing the best experience possible for both children and staff at this nursery.  It is clearly of paramount importance that the nursery should run smoothly and that parents and staff work together in a spirit of cooperation in the children’s best interests.  In the event of complaints from either staff or parents every effort will be made to respond quickly and appropriately and the following procedure will be followed:</w:t>
      </w:r>
    </w:p>
    <w:p w:rsidR="00CC6816" w:rsidRPr="00CC6816" w:rsidRDefault="00CC6816" w:rsidP="00CC6816">
      <w:pPr>
        <w:ind w:left="-709"/>
        <w:jc w:val="both"/>
        <w:rPr>
          <w:rFonts w:asciiTheme="majorHAnsi" w:hAnsiTheme="majorHAnsi" w:cstheme="majorHAnsi"/>
        </w:rPr>
      </w:pPr>
    </w:p>
    <w:p w:rsidR="00CC6816" w:rsidRPr="00387683" w:rsidRDefault="00CC6816" w:rsidP="00387683">
      <w:pPr>
        <w:pStyle w:val="ListParagraph"/>
        <w:numPr>
          <w:ilvl w:val="0"/>
          <w:numId w:val="3"/>
        </w:numPr>
        <w:jc w:val="both"/>
        <w:rPr>
          <w:rFonts w:asciiTheme="majorHAnsi" w:hAnsiTheme="majorHAnsi" w:cstheme="majorHAnsi"/>
        </w:rPr>
      </w:pPr>
      <w:r w:rsidRPr="00387683">
        <w:rPr>
          <w:rFonts w:asciiTheme="majorHAnsi" w:hAnsiTheme="majorHAnsi" w:cstheme="majorHAnsi"/>
        </w:rPr>
        <w:t>If a parent feels that he/she has cause for complaint they should either speak to a qualified member of staff or Owner/manager.</w:t>
      </w:r>
    </w:p>
    <w:p w:rsidR="00CC6816" w:rsidRPr="00CC6816" w:rsidRDefault="00CC6816" w:rsidP="00CC6816">
      <w:pPr>
        <w:ind w:left="-709"/>
        <w:jc w:val="both"/>
        <w:rPr>
          <w:rFonts w:asciiTheme="majorHAnsi" w:hAnsiTheme="majorHAnsi" w:cstheme="majorHAnsi"/>
          <w:b/>
        </w:rPr>
      </w:pPr>
    </w:p>
    <w:p w:rsidR="00CC6816" w:rsidRPr="00387683" w:rsidRDefault="00CC6816" w:rsidP="00387683">
      <w:pPr>
        <w:pStyle w:val="ListParagraph"/>
        <w:numPr>
          <w:ilvl w:val="0"/>
          <w:numId w:val="3"/>
        </w:numPr>
        <w:jc w:val="both"/>
        <w:rPr>
          <w:rFonts w:asciiTheme="majorHAnsi" w:hAnsiTheme="majorHAnsi" w:cstheme="majorHAnsi"/>
          <w:b/>
        </w:rPr>
      </w:pPr>
      <w:r w:rsidRPr="00387683">
        <w:rPr>
          <w:rFonts w:asciiTheme="majorHAnsi" w:hAnsiTheme="majorHAnsi" w:cstheme="majorHAnsi"/>
          <w:b/>
        </w:rPr>
        <w:t>Where a complaint is made to the staff /the person in charge/Owner/manager should be informed immediately.</w:t>
      </w:r>
    </w:p>
    <w:p w:rsidR="00CC6816" w:rsidRPr="00CC6816" w:rsidRDefault="00CC6816" w:rsidP="00CC6816">
      <w:pPr>
        <w:ind w:left="-709"/>
        <w:jc w:val="both"/>
        <w:rPr>
          <w:rFonts w:asciiTheme="majorHAnsi" w:hAnsiTheme="majorHAnsi" w:cstheme="majorHAnsi"/>
        </w:rPr>
      </w:pPr>
    </w:p>
    <w:p w:rsidR="00CC6816" w:rsidRPr="00387683" w:rsidRDefault="00CC6816" w:rsidP="00387683">
      <w:pPr>
        <w:pStyle w:val="ListParagraph"/>
        <w:numPr>
          <w:ilvl w:val="0"/>
          <w:numId w:val="3"/>
        </w:numPr>
        <w:jc w:val="both"/>
        <w:rPr>
          <w:rFonts w:asciiTheme="majorHAnsi" w:hAnsiTheme="majorHAnsi" w:cstheme="majorHAnsi"/>
        </w:rPr>
      </w:pPr>
      <w:r w:rsidRPr="00387683">
        <w:rPr>
          <w:rFonts w:asciiTheme="majorHAnsi" w:hAnsiTheme="majorHAnsi" w:cstheme="majorHAnsi"/>
        </w:rPr>
        <w:t>The person in charge or Owner/manager will respond to any complaint within 28 days.</w:t>
      </w:r>
    </w:p>
    <w:p w:rsidR="00CC6816" w:rsidRPr="00387683" w:rsidRDefault="00CC6816" w:rsidP="00387683">
      <w:pPr>
        <w:pStyle w:val="ListParagraph"/>
        <w:numPr>
          <w:ilvl w:val="0"/>
          <w:numId w:val="3"/>
        </w:numPr>
        <w:jc w:val="both"/>
        <w:rPr>
          <w:rFonts w:asciiTheme="majorHAnsi" w:hAnsiTheme="majorHAnsi" w:cstheme="majorHAnsi"/>
        </w:rPr>
      </w:pPr>
      <w:r w:rsidRPr="00387683">
        <w:rPr>
          <w:rFonts w:asciiTheme="majorHAnsi" w:hAnsiTheme="majorHAnsi" w:cstheme="majorHAnsi"/>
        </w:rPr>
        <w:t>They will talk with staff and parents to overcome the problem.</w:t>
      </w:r>
    </w:p>
    <w:p w:rsidR="00CC6816" w:rsidRPr="00CC6816" w:rsidRDefault="00CC6816" w:rsidP="00CC6816">
      <w:pPr>
        <w:ind w:left="-709"/>
        <w:jc w:val="both"/>
        <w:rPr>
          <w:rFonts w:asciiTheme="majorHAnsi" w:hAnsiTheme="majorHAnsi" w:cstheme="majorHAnsi"/>
        </w:rPr>
      </w:pPr>
    </w:p>
    <w:p w:rsidR="00CC6816" w:rsidRPr="00387683" w:rsidRDefault="00CC6816" w:rsidP="00387683">
      <w:pPr>
        <w:pStyle w:val="ListParagraph"/>
        <w:numPr>
          <w:ilvl w:val="0"/>
          <w:numId w:val="3"/>
        </w:numPr>
        <w:jc w:val="both"/>
        <w:rPr>
          <w:rFonts w:asciiTheme="majorHAnsi" w:hAnsiTheme="majorHAnsi" w:cstheme="majorHAnsi"/>
        </w:rPr>
      </w:pPr>
      <w:r w:rsidRPr="00387683">
        <w:rPr>
          <w:rFonts w:asciiTheme="majorHAnsi" w:hAnsiTheme="majorHAnsi" w:cstheme="majorHAnsi"/>
        </w:rPr>
        <w:t>It will be noted to which Safeguarding and Welfare requirement the complaint refers.</w:t>
      </w:r>
    </w:p>
    <w:p w:rsidR="00CC6816" w:rsidRPr="00CC6816" w:rsidRDefault="00CC6816" w:rsidP="00CC6816">
      <w:pPr>
        <w:ind w:left="-709"/>
        <w:jc w:val="both"/>
        <w:rPr>
          <w:rFonts w:asciiTheme="majorHAnsi" w:hAnsiTheme="majorHAnsi" w:cstheme="majorHAnsi"/>
        </w:rPr>
      </w:pPr>
    </w:p>
    <w:p w:rsidR="00CC6816" w:rsidRPr="00387683" w:rsidRDefault="00CC6816" w:rsidP="00387683">
      <w:pPr>
        <w:pStyle w:val="ListParagraph"/>
        <w:numPr>
          <w:ilvl w:val="0"/>
          <w:numId w:val="3"/>
        </w:numPr>
        <w:jc w:val="both"/>
        <w:rPr>
          <w:rFonts w:asciiTheme="majorHAnsi" w:hAnsiTheme="majorHAnsi" w:cstheme="majorHAnsi"/>
        </w:rPr>
      </w:pPr>
      <w:r w:rsidRPr="00387683">
        <w:rPr>
          <w:rFonts w:asciiTheme="majorHAnsi" w:hAnsiTheme="majorHAnsi" w:cstheme="majorHAnsi"/>
        </w:rPr>
        <w:t xml:space="preserve">Complaints will be recorded and dated on a Complaints </w:t>
      </w:r>
      <w:proofErr w:type="spellStart"/>
      <w:r w:rsidRPr="00387683">
        <w:rPr>
          <w:rFonts w:asciiTheme="majorHAnsi" w:hAnsiTheme="majorHAnsi" w:cstheme="majorHAnsi"/>
        </w:rPr>
        <w:t>form</w:t>
      </w:r>
      <w:proofErr w:type="spellEnd"/>
      <w:r w:rsidRPr="00387683">
        <w:rPr>
          <w:rFonts w:asciiTheme="majorHAnsi" w:hAnsiTheme="majorHAnsi" w:cstheme="majorHAnsi"/>
        </w:rPr>
        <w:t xml:space="preserve"> kept in the office.</w:t>
      </w:r>
    </w:p>
    <w:p w:rsidR="00CC6816" w:rsidRPr="00CC6816" w:rsidRDefault="00CC6816" w:rsidP="00CC6816">
      <w:pPr>
        <w:ind w:left="-709"/>
        <w:jc w:val="both"/>
        <w:rPr>
          <w:rFonts w:asciiTheme="majorHAnsi" w:hAnsiTheme="majorHAnsi" w:cstheme="majorHAnsi"/>
        </w:rPr>
      </w:pPr>
    </w:p>
    <w:p w:rsidR="00CC6816" w:rsidRPr="00387683" w:rsidRDefault="00CC6816" w:rsidP="00387683">
      <w:pPr>
        <w:pStyle w:val="ListParagraph"/>
        <w:numPr>
          <w:ilvl w:val="0"/>
          <w:numId w:val="3"/>
        </w:numPr>
        <w:jc w:val="both"/>
        <w:rPr>
          <w:rFonts w:asciiTheme="majorHAnsi" w:hAnsiTheme="majorHAnsi" w:cstheme="majorHAnsi"/>
        </w:rPr>
      </w:pPr>
      <w:r w:rsidRPr="00387683">
        <w:rPr>
          <w:rFonts w:asciiTheme="majorHAnsi" w:hAnsiTheme="majorHAnsi" w:cstheme="majorHAnsi"/>
        </w:rPr>
        <w:t>After a complaint has been resolved the final outcome will be written on the Complaints Form.  This will be stored in the file of the person involved and stored in the office.  This will be protected under our Data Protection.</w:t>
      </w:r>
    </w:p>
    <w:p w:rsidR="00CC6816" w:rsidRPr="00CC6816" w:rsidRDefault="00CC6816" w:rsidP="00CC6816">
      <w:pPr>
        <w:ind w:left="-709"/>
        <w:jc w:val="both"/>
        <w:rPr>
          <w:rFonts w:asciiTheme="majorHAnsi" w:hAnsiTheme="majorHAnsi" w:cstheme="majorHAnsi"/>
        </w:rPr>
      </w:pPr>
    </w:p>
    <w:p w:rsidR="00CC6816" w:rsidRPr="00387683" w:rsidRDefault="00CC6816" w:rsidP="00387683">
      <w:pPr>
        <w:pStyle w:val="ListParagraph"/>
        <w:numPr>
          <w:ilvl w:val="0"/>
          <w:numId w:val="3"/>
        </w:numPr>
        <w:jc w:val="both"/>
        <w:rPr>
          <w:rFonts w:asciiTheme="majorHAnsi" w:hAnsiTheme="majorHAnsi" w:cstheme="majorHAnsi"/>
        </w:rPr>
      </w:pPr>
      <w:r w:rsidRPr="00387683">
        <w:rPr>
          <w:rFonts w:asciiTheme="majorHAnsi" w:hAnsiTheme="majorHAnsi" w:cstheme="majorHAnsi"/>
        </w:rPr>
        <w:t xml:space="preserve">Any recommendations for changes in procedure will be made and noted against the complaints policy.  </w:t>
      </w:r>
    </w:p>
    <w:p w:rsidR="00CC6816" w:rsidRPr="00CC6816" w:rsidRDefault="00CC6816" w:rsidP="00CC6816">
      <w:pPr>
        <w:ind w:left="-709"/>
        <w:jc w:val="both"/>
        <w:rPr>
          <w:rFonts w:asciiTheme="majorHAnsi" w:hAnsiTheme="majorHAnsi" w:cstheme="majorHAnsi"/>
        </w:rPr>
      </w:pPr>
    </w:p>
    <w:p w:rsidR="00CC6816" w:rsidRPr="00CC6816" w:rsidRDefault="00CC6816" w:rsidP="00CC6816">
      <w:pPr>
        <w:ind w:left="-709"/>
        <w:jc w:val="both"/>
        <w:rPr>
          <w:rFonts w:asciiTheme="majorHAnsi" w:hAnsiTheme="majorHAnsi" w:cstheme="majorHAnsi"/>
        </w:rPr>
      </w:pPr>
      <w:r w:rsidRPr="00CC6816">
        <w:rPr>
          <w:rFonts w:asciiTheme="majorHAnsi" w:hAnsiTheme="majorHAnsi" w:cstheme="majorHAnsi"/>
        </w:rPr>
        <w:t>It is clearly understood that parents have the right to phone OFSTED after talking to the nursery staff and meeting with Owner/manager, if they feel that they have not received a satisfactory response to their complaint.  Ofsted phone number is 0300 123 4666.</w:t>
      </w:r>
    </w:p>
    <w:p w:rsidR="00CC6816" w:rsidRPr="00CC6816" w:rsidRDefault="00CC6816" w:rsidP="00CC6816">
      <w:pPr>
        <w:ind w:left="-709"/>
        <w:jc w:val="both"/>
        <w:rPr>
          <w:rFonts w:asciiTheme="majorHAnsi" w:hAnsiTheme="majorHAnsi" w:cstheme="majorHAnsi"/>
        </w:rPr>
      </w:pPr>
    </w:p>
    <w:p w:rsidR="00CC6816" w:rsidRPr="00CC6816" w:rsidRDefault="00CC6816" w:rsidP="00CC6816">
      <w:pPr>
        <w:ind w:left="-709"/>
        <w:jc w:val="both"/>
        <w:rPr>
          <w:rFonts w:asciiTheme="majorHAnsi" w:hAnsiTheme="majorHAnsi" w:cstheme="majorHAnsi"/>
        </w:rPr>
      </w:pPr>
      <w:r w:rsidRPr="00CC6816">
        <w:rPr>
          <w:rFonts w:asciiTheme="majorHAnsi" w:hAnsiTheme="majorHAnsi" w:cstheme="majorHAnsi"/>
        </w:rPr>
        <w:t>Complaints by members of staff will be dealt with by Owner/manager immediately.</w:t>
      </w:r>
    </w:p>
    <w:p w:rsidR="00CC6816" w:rsidRPr="00CC6816" w:rsidRDefault="00CC6816" w:rsidP="00CC6816">
      <w:pPr>
        <w:ind w:left="-709"/>
        <w:jc w:val="both"/>
        <w:rPr>
          <w:rFonts w:asciiTheme="majorHAnsi" w:hAnsiTheme="majorHAnsi" w:cstheme="majorHAnsi"/>
        </w:rPr>
      </w:pPr>
    </w:p>
    <w:p w:rsidR="00CC6816" w:rsidRPr="00CC6816" w:rsidRDefault="00CC6816" w:rsidP="00CC6816">
      <w:pPr>
        <w:ind w:left="-709"/>
        <w:jc w:val="both"/>
        <w:rPr>
          <w:rFonts w:asciiTheme="majorHAnsi" w:hAnsiTheme="majorHAnsi" w:cstheme="majorHAnsi"/>
        </w:rPr>
      </w:pPr>
      <w:r w:rsidRPr="00CC6816">
        <w:rPr>
          <w:rFonts w:asciiTheme="majorHAnsi" w:hAnsiTheme="majorHAnsi" w:cstheme="majorHAnsi"/>
        </w:rPr>
        <w:t>Parents may use the suggestion box to offer help or make suggestions.</w:t>
      </w:r>
    </w:p>
    <w:p w:rsidR="00CC6816" w:rsidRPr="00CC6816" w:rsidRDefault="00CC6816" w:rsidP="00CC6816">
      <w:pPr>
        <w:ind w:left="-709"/>
        <w:jc w:val="both"/>
        <w:rPr>
          <w:rFonts w:asciiTheme="majorHAnsi" w:hAnsiTheme="majorHAnsi" w:cstheme="majorHAnsi"/>
        </w:rPr>
      </w:pPr>
    </w:p>
    <w:p w:rsidR="00CC6816" w:rsidRPr="00CC6816" w:rsidRDefault="00CC6816" w:rsidP="00CC6816">
      <w:pPr>
        <w:ind w:left="-709"/>
        <w:jc w:val="both"/>
        <w:rPr>
          <w:rFonts w:asciiTheme="majorHAnsi" w:hAnsiTheme="majorHAnsi" w:cstheme="majorHAnsi"/>
        </w:rPr>
      </w:pPr>
      <w:r w:rsidRPr="00CC6816">
        <w:rPr>
          <w:rFonts w:asciiTheme="majorHAnsi" w:hAnsiTheme="majorHAnsi" w:cstheme="majorHAnsi"/>
        </w:rPr>
        <w:t>After an inspection has been completed, parents and/or carers will have a copy of the in</w:t>
      </w:r>
      <w:r w:rsidR="00387683">
        <w:rPr>
          <w:rFonts w:asciiTheme="majorHAnsi" w:hAnsiTheme="majorHAnsi" w:cstheme="majorHAnsi"/>
        </w:rPr>
        <w:t xml:space="preserve">spection report made accessible via the website at </w:t>
      </w:r>
      <w:hyperlink r:id="rId8" w:history="1">
        <w:r w:rsidR="00387683" w:rsidRPr="00340E7F">
          <w:rPr>
            <w:rStyle w:val="Hyperlink"/>
            <w:rFonts w:asciiTheme="majorHAnsi" w:hAnsiTheme="majorHAnsi" w:cstheme="majorHAnsi"/>
          </w:rPr>
          <w:t>www.moniquesmontessori.co.uk</w:t>
        </w:r>
      </w:hyperlink>
      <w:r w:rsidR="00387683">
        <w:rPr>
          <w:rFonts w:asciiTheme="majorHAnsi" w:hAnsiTheme="majorHAnsi" w:cstheme="majorHAnsi"/>
        </w:rPr>
        <w:t xml:space="preserve">. </w:t>
      </w:r>
    </w:p>
    <w:p w:rsidR="00CC6816" w:rsidRDefault="00CC6816" w:rsidP="00CC6816">
      <w:pPr>
        <w:jc w:val="both"/>
      </w:pPr>
    </w:p>
    <w:p w:rsidR="00CC6816" w:rsidRDefault="00CC6816" w:rsidP="00CC6816">
      <w:r>
        <w:br w:type="page"/>
      </w:r>
    </w:p>
    <w:p w:rsidR="00387683" w:rsidRDefault="00387683" w:rsidP="00CC6816">
      <w:pPr>
        <w:jc w:val="center"/>
        <w:rPr>
          <w:rFonts w:cs="Arial"/>
          <w:b/>
          <w:sz w:val="28"/>
          <w:szCs w:val="28"/>
          <w:u w:val="single"/>
        </w:rPr>
      </w:pPr>
    </w:p>
    <w:p w:rsidR="00CC6816" w:rsidRDefault="00CC6816" w:rsidP="00CC6816">
      <w:pPr>
        <w:jc w:val="center"/>
        <w:rPr>
          <w:rFonts w:cs="Arial"/>
          <w:b/>
          <w:sz w:val="28"/>
          <w:szCs w:val="28"/>
          <w:u w:val="single"/>
        </w:rPr>
      </w:pPr>
      <w:r w:rsidRPr="004F1462">
        <w:rPr>
          <w:rFonts w:cs="Arial"/>
          <w:b/>
          <w:sz w:val="28"/>
          <w:szCs w:val="28"/>
          <w:u w:val="single"/>
        </w:rPr>
        <w:t>Provider complaints record</w:t>
      </w:r>
    </w:p>
    <w:p w:rsidR="00387683" w:rsidRDefault="00387683" w:rsidP="00CC6816">
      <w:pPr>
        <w:jc w:val="center"/>
        <w:rPr>
          <w:rFonts w:cs="Arial"/>
          <w:b/>
          <w:sz w:val="28"/>
          <w:szCs w:val="28"/>
          <w:u w:val="single"/>
        </w:rPr>
      </w:pPr>
    </w:p>
    <w:p w:rsidR="00CC6816" w:rsidRPr="004F1462" w:rsidRDefault="00CC6816" w:rsidP="00CC6816">
      <w:pPr>
        <w:jc w:val="center"/>
        <w:rPr>
          <w:rFonts w:cs="Arial"/>
          <w:b/>
          <w:color w:val="FF0000"/>
          <w:sz w:val="28"/>
          <w:szCs w:val="28"/>
          <w:u w:val="single"/>
        </w:rPr>
      </w:pPr>
    </w:p>
    <w:p w:rsidR="00CC6816" w:rsidRPr="004F1462" w:rsidRDefault="00CC6816" w:rsidP="00CC6816">
      <w:pPr>
        <w:pBdr>
          <w:top w:val="single" w:sz="4" w:space="1" w:color="auto"/>
          <w:left w:val="single" w:sz="4" w:space="30" w:color="auto"/>
          <w:bottom w:val="single" w:sz="4" w:space="1" w:color="auto"/>
          <w:right w:val="single" w:sz="4" w:space="20" w:color="auto"/>
        </w:pBdr>
        <w:rPr>
          <w:rFonts w:cs="Arial"/>
          <w:b/>
        </w:rPr>
      </w:pPr>
      <w:r w:rsidRPr="004F1462">
        <w:rPr>
          <w:rFonts w:cs="Arial"/>
          <w:b/>
        </w:rPr>
        <w:t>Date of complaint</w:t>
      </w:r>
    </w:p>
    <w:p w:rsidR="00CC6816" w:rsidRPr="004F1462" w:rsidRDefault="00CC6816" w:rsidP="00CC6816">
      <w:pPr>
        <w:pBdr>
          <w:top w:val="single" w:sz="4" w:space="1" w:color="auto"/>
          <w:left w:val="single" w:sz="4" w:space="30" w:color="auto"/>
          <w:bottom w:val="single" w:sz="4" w:space="1" w:color="auto"/>
          <w:right w:val="single" w:sz="4" w:space="20" w:color="auto"/>
        </w:pBdr>
        <w:rPr>
          <w:rFonts w:cs="Arial"/>
          <w:b/>
        </w:rPr>
      </w:pPr>
      <w:r w:rsidRPr="004F1462">
        <w:rPr>
          <w:rFonts w:cs="Arial"/>
          <w:b/>
        </w:rPr>
        <w:tab/>
      </w:r>
      <w:r w:rsidRPr="004F1462">
        <w:rPr>
          <w:rFonts w:cs="Arial"/>
          <w:b/>
        </w:rPr>
        <w:tab/>
      </w:r>
      <w:r w:rsidRPr="004F1462">
        <w:rPr>
          <w:rFonts w:cs="Arial"/>
          <w:b/>
        </w:rPr>
        <w:tab/>
      </w:r>
      <w:r w:rsidRPr="004F1462">
        <w:rPr>
          <w:rFonts w:cs="Arial"/>
          <w:b/>
        </w:rPr>
        <w:tab/>
      </w:r>
    </w:p>
    <w:tbl>
      <w:tblPr>
        <w:tblW w:w="10314"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621"/>
        <w:gridCol w:w="1765"/>
      </w:tblGrid>
      <w:tr w:rsidR="00CC6816" w:rsidRPr="004F1462" w:rsidTr="00CC6816">
        <w:trPr>
          <w:trHeight w:val="456"/>
        </w:trPr>
        <w:tc>
          <w:tcPr>
            <w:tcW w:w="10314" w:type="dxa"/>
            <w:gridSpan w:val="3"/>
            <w:tcBorders>
              <w:bottom w:val="single" w:sz="12" w:space="0" w:color="auto"/>
            </w:tcBorders>
            <w:shd w:val="clear" w:color="auto" w:fill="E6E6E6"/>
            <w:vAlign w:val="center"/>
          </w:tcPr>
          <w:p w:rsidR="00CC6816" w:rsidRPr="004F1462" w:rsidRDefault="00CC6816" w:rsidP="00D91DDC">
            <w:pPr>
              <w:rPr>
                <w:rFonts w:cs="Arial"/>
              </w:rPr>
            </w:pPr>
            <w:r w:rsidRPr="004F1462">
              <w:rPr>
                <w:rFonts w:cs="Arial"/>
                <w:b/>
              </w:rPr>
              <w:t>A: Source of complaint</w:t>
            </w:r>
          </w:p>
        </w:tc>
      </w:tr>
      <w:tr w:rsidR="00CC6816" w:rsidRPr="004F1462" w:rsidTr="00CC6816">
        <w:trPr>
          <w:trHeight w:val="1697"/>
        </w:trPr>
        <w:tc>
          <w:tcPr>
            <w:tcW w:w="4928" w:type="dxa"/>
            <w:tcBorders>
              <w:top w:val="single" w:sz="12" w:space="0" w:color="auto"/>
              <w:right w:val="single" w:sz="12" w:space="0" w:color="auto"/>
            </w:tcBorders>
          </w:tcPr>
          <w:p w:rsidR="00CC6816" w:rsidRPr="004F1462" w:rsidRDefault="00CC6816" w:rsidP="00D91DDC">
            <w:pPr>
              <w:spacing w:line="432" w:lineRule="auto"/>
              <w:rPr>
                <w:rFonts w:cs="Arial"/>
              </w:rPr>
            </w:pPr>
            <w:r w:rsidRPr="004F1462">
              <w:rPr>
                <w:rFonts w:cs="Arial"/>
              </w:rPr>
              <w:t xml:space="preserve">Parent (in writing, including </w:t>
            </w:r>
            <w:r>
              <w:rPr>
                <w:rFonts w:cs="Arial"/>
              </w:rPr>
              <w:t>e</w:t>
            </w:r>
            <w:r w:rsidRPr="004F1462">
              <w:rPr>
                <w:rFonts w:cs="Arial"/>
              </w:rPr>
              <w:t>mail)</w:t>
            </w:r>
            <w:r w:rsidRPr="004F1462">
              <w:rPr>
                <w:rFonts w:cs="Arial"/>
                <w:vertAlign w:val="superscript"/>
              </w:rPr>
              <w:t>5</w:t>
            </w:r>
          </w:p>
          <w:p w:rsidR="00CC6816" w:rsidRPr="004F1462" w:rsidRDefault="00CC6816" w:rsidP="00D91DDC">
            <w:pPr>
              <w:spacing w:line="432" w:lineRule="auto"/>
              <w:rPr>
                <w:rFonts w:cs="Arial"/>
              </w:rPr>
            </w:pPr>
            <w:r w:rsidRPr="004F1462">
              <w:rPr>
                <w:rFonts w:cs="Arial"/>
              </w:rPr>
              <w:t>Parent ( in person)</w:t>
            </w:r>
          </w:p>
          <w:p w:rsidR="00CC6816" w:rsidRPr="004F1462" w:rsidRDefault="00CC6816" w:rsidP="00D91DDC">
            <w:pPr>
              <w:spacing w:line="432" w:lineRule="auto"/>
              <w:rPr>
                <w:rFonts w:cs="Arial"/>
              </w:rPr>
            </w:pPr>
            <w:r w:rsidRPr="004F1462">
              <w:rPr>
                <w:rFonts w:cs="Arial"/>
              </w:rPr>
              <w:t>Parent (phone call)</w:t>
            </w:r>
          </w:p>
          <w:p w:rsidR="00CC6816" w:rsidRPr="004F1462" w:rsidRDefault="00CC6816" w:rsidP="00D91DDC">
            <w:pPr>
              <w:spacing w:line="432" w:lineRule="auto"/>
              <w:rPr>
                <w:rFonts w:cs="Arial"/>
              </w:rPr>
            </w:pPr>
            <w:r w:rsidRPr="004F1462">
              <w:rPr>
                <w:rFonts w:cs="Arial"/>
              </w:rPr>
              <w:t>Staff (in person)</w:t>
            </w:r>
          </w:p>
          <w:p w:rsidR="00CC6816" w:rsidRPr="004F1462" w:rsidRDefault="00CC6816" w:rsidP="00D91DDC">
            <w:pPr>
              <w:spacing w:line="432" w:lineRule="auto"/>
              <w:rPr>
                <w:rFonts w:cs="Arial"/>
              </w:rPr>
            </w:pPr>
            <w:r w:rsidRPr="004F1462">
              <w:rPr>
                <w:rFonts w:cs="Arial"/>
              </w:rPr>
              <w:t>Staff (in writing, including email)</w:t>
            </w:r>
          </w:p>
          <w:p w:rsidR="00CC6816" w:rsidRPr="004F1462" w:rsidRDefault="00CC6816" w:rsidP="00D91DDC">
            <w:pPr>
              <w:spacing w:line="432" w:lineRule="auto"/>
              <w:rPr>
                <w:rFonts w:cs="Arial"/>
              </w:rPr>
            </w:pPr>
            <w:r w:rsidRPr="004F1462">
              <w:rPr>
                <w:rFonts w:cs="Arial"/>
              </w:rPr>
              <w:t>Staff (phone call)⁭</w:t>
            </w:r>
          </w:p>
        </w:tc>
        <w:tc>
          <w:tcPr>
            <w:tcW w:w="5386" w:type="dxa"/>
            <w:gridSpan w:val="2"/>
            <w:tcBorders>
              <w:top w:val="single" w:sz="12" w:space="0" w:color="auto"/>
              <w:left w:val="single" w:sz="12" w:space="0" w:color="auto"/>
            </w:tcBorders>
          </w:tcPr>
          <w:p w:rsidR="00CC6816" w:rsidRPr="004F1462" w:rsidRDefault="00CC6816" w:rsidP="00D91DDC">
            <w:pPr>
              <w:spacing w:line="432" w:lineRule="auto"/>
              <w:rPr>
                <w:rFonts w:cs="Arial"/>
              </w:rPr>
            </w:pPr>
            <w:r w:rsidRPr="004F1462">
              <w:rPr>
                <w:rFonts w:cs="Arial"/>
              </w:rPr>
              <w:t>Staff  Member</w:t>
            </w:r>
          </w:p>
          <w:p w:rsidR="00CC6816" w:rsidRPr="004F1462" w:rsidRDefault="00CC6816" w:rsidP="00D91DDC">
            <w:pPr>
              <w:spacing w:line="432" w:lineRule="auto"/>
              <w:rPr>
                <w:rFonts w:cs="Arial"/>
              </w:rPr>
            </w:pPr>
            <w:r w:rsidRPr="004F1462">
              <w:rPr>
                <w:rFonts w:cs="Arial"/>
              </w:rPr>
              <w:t>Anonymous</w:t>
            </w:r>
          </w:p>
          <w:p w:rsidR="00CC6816" w:rsidRPr="004F1462" w:rsidRDefault="00CC6816" w:rsidP="00D91DDC">
            <w:pPr>
              <w:spacing w:line="432" w:lineRule="auto"/>
              <w:rPr>
                <w:rFonts w:cs="Arial"/>
              </w:rPr>
            </w:pPr>
            <w:r w:rsidRPr="004F1462">
              <w:rPr>
                <w:rFonts w:cs="Arial"/>
              </w:rPr>
              <w:t>Ofsted (include complaint number if known)</w:t>
            </w:r>
          </w:p>
          <w:p w:rsidR="00CC6816" w:rsidRDefault="00CC6816" w:rsidP="00D91DDC">
            <w:pPr>
              <w:spacing w:line="432" w:lineRule="auto"/>
              <w:rPr>
                <w:rFonts w:cs="Arial"/>
              </w:rPr>
            </w:pPr>
          </w:p>
          <w:p w:rsidR="00CC6816" w:rsidRPr="004F1462" w:rsidRDefault="00CC6816" w:rsidP="00D91DDC">
            <w:pPr>
              <w:spacing w:line="432" w:lineRule="auto"/>
              <w:rPr>
                <w:rFonts w:cs="Arial"/>
              </w:rPr>
            </w:pPr>
            <w:r w:rsidRPr="004F1462">
              <w:rPr>
                <w:rFonts w:cs="Arial"/>
              </w:rPr>
              <w:t>Other (please state)</w:t>
            </w:r>
          </w:p>
        </w:tc>
      </w:tr>
      <w:tr w:rsidR="00CC6816" w:rsidRPr="004F1462" w:rsidTr="00CC6816">
        <w:trPr>
          <w:trHeight w:val="736"/>
        </w:trPr>
        <w:tc>
          <w:tcPr>
            <w:tcW w:w="10314" w:type="dxa"/>
            <w:gridSpan w:val="3"/>
            <w:tcBorders>
              <w:top w:val="single" w:sz="12" w:space="0" w:color="auto"/>
              <w:bottom w:val="single" w:sz="12" w:space="0" w:color="auto"/>
            </w:tcBorders>
            <w:shd w:val="clear" w:color="auto" w:fill="E6E6E6"/>
            <w:vAlign w:val="center"/>
          </w:tcPr>
          <w:p w:rsidR="00CC6816" w:rsidRPr="004F1462" w:rsidRDefault="00CC6816" w:rsidP="00D91DDC">
            <w:pPr>
              <w:rPr>
                <w:rFonts w:cs="Arial"/>
                <w:b/>
              </w:rPr>
            </w:pPr>
            <w:r w:rsidRPr="004F1462">
              <w:rPr>
                <w:rFonts w:cs="Arial"/>
                <w:b/>
              </w:rPr>
              <w:t>B: Nature of complaint</w:t>
            </w:r>
          </w:p>
          <w:p w:rsidR="00CC6816" w:rsidRPr="00DD25F1" w:rsidRDefault="00CC6816" w:rsidP="00D91DDC">
            <w:pPr>
              <w:rPr>
                <w:rFonts w:cs="Arial"/>
                <w:sz w:val="22"/>
              </w:rPr>
            </w:pPr>
            <w:r w:rsidRPr="00DD25F1">
              <w:rPr>
                <w:rFonts w:cs="Arial"/>
                <w:b/>
                <w:sz w:val="22"/>
              </w:rPr>
              <w:t>(Please tick which Safeguarding and Welfare Requirement that the complaint relates to)</w:t>
            </w:r>
          </w:p>
        </w:tc>
      </w:tr>
      <w:tr w:rsidR="00CC6816" w:rsidRPr="004F1462" w:rsidTr="00CC6816">
        <w:trPr>
          <w:trHeight w:val="221"/>
        </w:trPr>
        <w:tc>
          <w:tcPr>
            <w:tcW w:w="8549" w:type="dxa"/>
            <w:gridSpan w:val="2"/>
            <w:tcBorders>
              <w:top w:val="single" w:sz="12" w:space="0" w:color="auto"/>
              <w:bottom w:val="nil"/>
              <w:right w:val="nil"/>
            </w:tcBorders>
          </w:tcPr>
          <w:p w:rsidR="00CC6816" w:rsidRDefault="00CC6816" w:rsidP="00D91DDC">
            <w:pPr>
              <w:spacing w:line="216" w:lineRule="auto"/>
              <w:rPr>
                <w:rFonts w:cs="Arial"/>
              </w:rPr>
            </w:pPr>
          </w:p>
          <w:p w:rsidR="00CC6816" w:rsidRDefault="00CC6816" w:rsidP="00D91DDC">
            <w:pPr>
              <w:spacing w:line="216" w:lineRule="auto"/>
              <w:rPr>
                <w:rFonts w:cs="Arial"/>
              </w:rPr>
            </w:pPr>
          </w:p>
          <w:p w:rsidR="00CC6816" w:rsidRPr="004F1462" w:rsidRDefault="00CC6816" w:rsidP="00D91DDC">
            <w:pPr>
              <w:spacing w:line="216" w:lineRule="auto"/>
              <w:rPr>
                <w:rFonts w:cs="Arial"/>
              </w:rPr>
            </w:pPr>
          </w:p>
        </w:tc>
        <w:tc>
          <w:tcPr>
            <w:tcW w:w="1765" w:type="dxa"/>
            <w:tcBorders>
              <w:top w:val="single" w:sz="12" w:space="0" w:color="auto"/>
              <w:left w:val="nil"/>
              <w:bottom w:val="nil"/>
            </w:tcBorders>
          </w:tcPr>
          <w:p w:rsidR="00CC6816" w:rsidRPr="004F1462" w:rsidRDefault="00CC6816" w:rsidP="00D91DDC">
            <w:pPr>
              <w:rPr>
                <w:rFonts w:cs="Arial"/>
              </w:rPr>
            </w:pPr>
          </w:p>
        </w:tc>
      </w:tr>
      <w:tr w:rsidR="00CC6816" w:rsidRPr="004F1462" w:rsidTr="00CC6816">
        <w:trPr>
          <w:trHeight w:val="1394"/>
        </w:trPr>
        <w:tc>
          <w:tcPr>
            <w:tcW w:w="10314" w:type="dxa"/>
            <w:gridSpan w:val="3"/>
            <w:tcBorders>
              <w:top w:val="nil"/>
              <w:bottom w:val="nil"/>
            </w:tcBorders>
          </w:tcPr>
          <w:p w:rsidR="00CC6816" w:rsidRPr="004F1462" w:rsidRDefault="00CC6816" w:rsidP="00CC6816">
            <w:pPr>
              <w:numPr>
                <w:ilvl w:val="0"/>
                <w:numId w:val="2"/>
              </w:numPr>
              <w:spacing w:line="192" w:lineRule="auto"/>
              <w:rPr>
                <w:rFonts w:cs="Arial"/>
              </w:rPr>
            </w:pPr>
            <w:r w:rsidRPr="004F1462">
              <w:rPr>
                <w:rFonts w:cs="Arial"/>
              </w:rPr>
              <w:t>Child Protection</w:t>
            </w:r>
          </w:p>
          <w:p w:rsidR="00CC6816" w:rsidRPr="004F1462" w:rsidRDefault="00CC6816" w:rsidP="00D91DDC">
            <w:pPr>
              <w:spacing w:line="192" w:lineRule="auto"/>
              <w:ind w:left="720"/>
              <w:rPr>
                <w:rFonts w:cs="Arial"/>
              </w:rPr>
            </w:pPr>
          </w:p>
          <w:p w:rsidR="00CC6816" w:rsidRPr="004F1462" w:rsidRDefault="00CC6816" w:rsidP="00CC6816">
            <w:pPr>
              <w:numPr>
                <w:ilvl w:val="0"/>
                <w:numId w:val="2"/>
              </w:numPr>
              <w:spacing w:line="192" w:lineRule="auto"/>
              <w:rPr>
                <w:rFonts w:cs="Arial"/>
              </w:rPr>
            </w:pPr>
            <w:r w:rsidRPr="004F1462">
              <w:rPr>
                <w:rFonts w:cs="Arial"/>
              </w:rPr>
              <w:t>Suitable People</w:t>
            </w:r>
          </w:p>
          <w:p w:rsidR="00CC6816" w:rsidRPr="004F1462" w:rsidRDefault="00CC6816" w:rsidP="00D91DDC">
            <w:pPr>
              <w:spacing w:line="192" w:lineRule="auto"/>
              <w:rPr>
                <w:rFonts w:cs="Arial"/>
              </w:rPr>
            </w:pPr>
          </w:p>
          <w:p w:rsidR="00CC6816" w:rsidRPr="004F1462" w:rsidRDefault="00CC6816" w:rsidP="00CC6816">
            <w:pPr>
              <w:numPr>
                <w:ilvl w:val="0"/>
                <w:numId w:val="2"/>
              </w:numPr>
              <w:spacing w:line="192" w:lineRule="auto"/>
              <w:rPr>
                <w:rFonts w:cs="Arial"/>
              </w:rPr>
            </w:pPr>
            <w:r w:rsidRPr="004F1462">
              <w:rPr>
                <w:rFonts w:cs="Arial"/>
              </w:rPr>
              <w:t>Staff  qualifications, training, support and Skills</w:t>
            </w:r>
          </w:p>
          <w:p w:rsidR="00CC6816" w:rsidRPr="004F1462" w:rsidRDefault="00CC6816" w:rsidP="00D91DDC">
            <w:pPr>
              <w:spacing w:line="192" w:lineRule="auto"/>
              <w:rPr>
                <w:rFonts w:cs="Arial"/>
              </w:rPr>
            </w:pPr>
          </w:p>
          <w:p w:rsidR="00CC6816" w:rsidRPr="004F1462" w:rsidRDefault="00CC6816" w:rsidP="00CC6816">
            <w:pPr>
              <w:numPr>
                <w:ilvl w:val="0"/>
                <w:numId w:val="2"/>
              </w:numPr>
              <w:spacing w:line="192" w:lineRule="auto"/>
              <w:rPr>
                <w:rFonts w:cs="Arial"/>
              </w:rPr>
            </w:pPr>
            <w:r w:rsidRPr="004F1462">
              <w:rPr>
                <w:rFonts w:cs="Arial"/>
              </w:rPr>
              <w:t>Key Person</w:t>
            </w:r>
          </w:p>
          <w:p w:rsidR="00CC6816" w:rsidRPr="004F1462" w:rsidRDefault="00CC6816" w:rsidP="00D91DDC">
            <w:pPr>
              <w:spacing w:line="192" w:lineRule="auto"/>
              <w:ind w:left="720"/>
              <w:rPr>
                <w:rFonts w:cs="Arial"/>
              </w:rPr>
            </w:pPr>
          </w:p>
          <w:p w:rsidR="00CC6816" w:rsidRPr="004F1462" w:rsidRDefault="00CC6816" w:rsidP="00CC6816">
            <w:pPr>
              <w:numPr>
                <w:ilvl w:val="0"/>
                <w:numId w:val="2"/>
              </w:numPr>
              <w:spacing w:line="192" w:lineRule="auto"/>
              <w:rPr>
                <w:rFonts w:cs="Arial"/>
              </w:rPr>
            </w:pPr>
            <w:r w:rsidRPr="004F1462">
              <w:rPr>
                <w:rFonts w:cs="Arial"/>
              </w:rPr>
              <w:t>Staff: child ratios</w:t>
            </w:r>
          </w:p>
          <w:p w:rsidR="00CC6816" w:rsidRPr="004F1462" w:rsidRDefault="00CC6816" w:rsidP="00D91DDC">
            <w:pPr>
              <w:pStyle w:val="ListParagraph"/>
              <w:spacing w:line="192" w:lineRule="auto"/>
              <w:rPr>
                <w:rFonts w:cs="Arial"/>
              </w:rPr>
            </w:pPr>
          </w:p>
          <w:p w:rsidR="00CC6816" w:rsidRPr="004F1462" w:rsidRDefault="00CC6816" w:rsidP="00CC6816">
            <w:pPr>
              <w:numPr>
                <w:ilvl w:val="0"/>
                <w:numId w:val="2"/>
              </w:numPr>
              <w:spacing w:line="192" w:lineRule="auto"/>
              <w:rPr>
                <w:rFonts w:cs="Arial"/>
              </w:rPr>
            </w:pPr>
            <w:r w:rsidRPr="004F1462">
              <w:rPr>
                <w:rFonts w:cs="Arial"/>
              </w:rPr>
              <w:t>Health</w:t>
            </w:r>
          </w:p>
          <w:p w:rsidR="00CC6816" w:rsidRPr="004F1462" w:rsidRDefault="00CC6816" w:rsidP="00D91DDC">
            <w:pPr>
              <w:pStyle w:val="ListParagraph"/>
              <w:spacing w:line="192" w:lineRule="auto"/>
              <w:rPr>
                <w:rFonts w:cs="Arial"/>
              </w:rPr>
            </w:pPr>
          </w:p>
          <w:p w:rsidR="00CC6816" w:rsidRPr="004F1462" w:rsidRDefault="00CC6816" w:rsidP="00CC6816">
            <w:pPr>
              <w:numPr>
                <w:ilvl w:val="0"/>
                <w:numId w:val="2"/>
              </w:numPr>
              <w:spacing w:line="192" w:lineRule="auto"/>
              <w:rPr>
                <w:rFonts w:cs="Arial"/>
              </w:rPr>
            </w:pPr>
            <w:r w:rsidRPr="004F1462">
              <w:rPr>
                <w:rFonts w:cs="Arial"/>
              </w:rPr>
              <w:t>Food and drink</w:t>
            </w:r>
          </w:p>
          <w:p w:rsidR="00CC6816" w:rsidRPr="004F1462" w:rsidRDefault="00CC6816" w:rsidP="00D91DDC">
            <w:pPr>
              <w:pStyle w:val="ListParagraph"/>
              <w:spacing w:line="192" w:lineRule="auto"/>
              <w:rPr>
                <w:rFonts w:cs="Arial"/>
              </w:rPr>
            </w:pPr>
          </w:p>
          <w:p w:rsidR="00CC6816" w:rsidRPr="004F1462" w:rsidRDefault="00CC6816" w:rsidP="00CC6816">
            <w:pPr>
              <w:numPr>
                <w:ilvl w:val="0"/>
                <w:numId w:val="2"/>
              </w:numPr>
              <w:spacing w:line="192" w:lineRule="auto"/>
              <w:rPr>
                <w:rFonts w:cs="Arial"/>
              </w:rPr>
            </w:pPr>
            <w:r w:rsidRPr="004F1462">
              <w:rPr>
                <w:rFonts w:cs="Arial"/>
              </w:rPr>
              <w:t>Accident and injury</w:t>
            </w:r>
          </w:p>
          <w:p w:rsidR="00CC6816" w:rsidRPr="004F1462" w:rsidRDefault="00CC6816" w:rsidP="00D91DDC">
            <w:pPr>
              <w:pStyle w:val="ListParagraph"/>
              <w:spacing w:line="192" w:lineRule="auto"/>
              <w:rPr>
                <w:rFonts w:cs="Arial"/>
              </w:rPr>
            </w:pPr>
          </w:p>
          <w:p w:rsidR="00CC6816" w:rsidRPr="004F1462" w:rsidRDefault="00CC6816" w:rsidP="00CC6816">
            <w:pPr>
              <w:numPr>
                <w:ilvl w:val="0"/>
                <w:numId w:val="2"/>
              </w:numPr>
              <w:spacing w:line="192" w:lineRule="auto"/>
              <w:rPr>
                <w:rFonts w:cs="Arial"/>
              </w:rPr>
            </w:pPr>
            <w:r w:rsidRPr="004F1462">
              <w:rPr>
                <w:rFonts w:cs="Arial"/>
              </w:rPr>
              <w:t>Managing behaviour</w:t>
            </w:r>
          </w:p>
          <w:p w:rsidR="00CC6816" w:rsidRPr="004F1462" w:rsidRDefault="00CC6816" w:rsidP="00D91DDC">
            <w:pPr>
              <w:pStyle w:val="ListParagraph"/>
              <w:spacing w:line="192" w:lineRule="auto"/>
              <w:rPr>
                <w:rFonts w:cs="Arial"/>
              </w:rPr>
            </w:pPr>
          </w:p>
          <w:p w:rsidR="00CC6816" w:rsidRPr="004F1462" w:rsidRDefault="00CC6816" w:rsidP="00CC6816">
            <w:pPr>
              <w:numPr>
                <w:ilvl w:val="0"/>
                <w:numId w:val="2"/>
              </w:numPr>
              <w:spacing w:line="192" w:lineRule="auto"/>
              <w:rPr>
                <w:rFonts w:cs="Arial"/>
              </w:rPr>
            </w:pPr>
            <w:r w:rsidRPr="004F1462">
              <w:rPr>
                <w:rFonts w:cs="Arial"/>
              </w:rPr>
              <w:t>Safety and suitability of premises, environment and equipment</w:t>
            </w:r>
          </w:p>
          <w:p w:rsidR="00CC6816" w:rsidRPr="004F1462" w:rsidRDefault="00CC6816" w:rsidP="00D91DDC">
            <w:pPr>
              <w:pStyle w:val="ListParagraph"/>
              <w:spacing w:line="192" w:lineRule="auto"/>
              <w:rPr>
                <w:rFonts w:cs="Arial"/>
              </w:rPr>
            </w:pPr>
          </w:p>
          <w:p w:rsidR="00CC6816" w:rsidRPr="004F1462" w:rsidRDefault="00CC6816" w:rsidP="00CC6816">
            <w:pPr>
              <w:numPr>
                <w:ilvl w:val="0"/>
                <w:numId w:val="2"/>
              </w:numPr>
              <w:spacing w:line="192" w:lineRule="auto"/>
              <w:rPr>
                <w:rFonts w:cs="Arial"/>
              </w:rPr>
            </w:pPr>
            <w:r w:rsidRPr="004F1462">
              <w:rPr>
                <w:rFonts w:cs="Arial"/>
              </w:rPr>
              <w:t>Smoking</w:t>
            </w:r>
          </w:p>
          <w:p w:rsidR="00CC6816" w:rsidRPr="004F1462" w:rsidRDefault="00CC6816" w:rsidP="00D91DDC">
            <w:pPr>
              <w:pStyle w:val="ListParagraph"/>
              <w:spacing w:line="192" w:lineRule="auto"/>
              <w:rPr>
                <w:rFonts w:cs="Arial"/>
              </w:rPr>
            </w:pPr>
          </w:p>
          <w:p w:rsidR="00CC6816" w:rsidRPr="004F1462" w:rsidRDefault="00CC6816" w:rsidP="00CC6816">
            <w:pPr>
              <w:numPr>
                <w:ilvl w:val="0"/>
                <w:numId w:val="2"/>
              </w:numPr>
              <w:spacing w:line="192" w:lineRule="auto"/>
              <w:rPr>
                <w:rFonts w:cs="Arial"/>
              </w:rPr>
            </w:pPr>
            <w:r w:rsidRPr="004F1462">
              <w:rPr>
                <w:rFonts w:cs="Arial"/>
              </w:rPr>
              <w:t>Premises</w:t>
            </w:r>
          </w:p>
          <w:p w:rsidR="00CC6816" w:rsidRPr="004F1462" w:rsidRDefault="00CC6816" w:rsidP="00D91DDC">
            <w:pPr>
              <w:pStyle w:val="ListParagraph"/>
              <w:spacing w:line="192" w:lineRule="auto"/>
              <w:rPr>
                <w:rFonts w:cs="Arial"/>
              </w:rPr>
            </w:pPr>
          </w:p>
          <w:p w:rsidR="00CC6816" w:rsidRPr="004F1462" w:rsidRDefault="00CC6816" w:rsidP="00CC6816">
            <w:pPr>
              <w:numPr>
                <w:ilvl w:val="0"/>
                <w:numId w:val="2"/>
              </w:numPr>
              <w:spacing w:line="192" w:lineRule="auto"/>
              <w:rPr>
                <w:rFonts w:cs="Arial"/>
              </w:rPr>
            </w:pPr>
            <w:r w:rsidRPr="004F1462">
              <w:rPr>
                <w:rFonts w:cs="Arial"/>
              </w:rPr>
              <w:t>Risk assessment</w:t>
            </w:r>
          </w:p>
          <w:p w:rsidR="00CC6816" w:rsidRPr="004F1462" w:rsidRDefault="00CC6816" w:rsidP="00D91DDC">
            <w:pPr>
              <w:pStyle w:val="ListParagraph"/>
              <w:spacing w:line="192" w:lineRule="auto"/>
              <w:rPr>
                <w:rFonts w:cs="Arial"/>
              </w:rPr>
            </w:pPr>
          </w:p>
          <w:p w:rsidR="00CC6816" w:rsidRPr="004F1462" w:rsidRDefault="00CC6816" w:rsidP="00CC6816">
            <w:pPr>
              <w:numPr>
                <w:ilvl w:val="0"/>
                <w:numId w:val="2"/>
              </w:numPr>
              <w:spacing w:line="192" w:lineRule="auto"/>
              <w:rPr>
                <w:rFonts w:cs="Arial"/>
              </w:rPr>
            </w:pPr>
            <w:r w:rsidRPr="004F1462">
              <w:rPr>
                <w:rFonts w:cs="Arial"/>
              </w:rPr>
              <w:t>Outings</w:t>
            </w:r>
          </w:p>
          <w:p w:rsidR="00CC6816" w:rsidRPr="004F1462" w:rsidRDefault="00CC6816" w:rsidP="00D91DDC">
            <w:pPr>
              <w:pStyle w:val="ListParagraph"/>
              <w:spacing w:line="192" w:lineRule="auto"/>
              <w:rPr>
                <w:rFonts w:cs="Arial"/>
              </w:rPr>
            </w:pPr>
          </w:p>
          <w:p w:rsidR="00CC6816" w:rsidRPr="004F1462" w:rsidRDefault="00CC6816" w:rsidP="00CC6816">
            <w:pPr>
              <w:numPr>
                <w:ilvl w:val="0"/>
                <w:numId w:val="2"/>
              </w:numPr>
              <w:spacing w:line="192" w:lineRule="auto"/>
              <w:rPr>
                <w:rFonts w:cs="Arial"/>
              </w:rPr>
            </w:pPr>
            <w:r w:rsidRPr="004F1462">
              <w:rPr>
                <w:rFonts w:cs="Arial"/>
              </w:rPr>
              <w:t>Equal opportunities</w:t>
            </w:r>
          </w:p>
          <w:p w:rsidR="00CC6816" w:rsidRPr="004F1462" w:rsidRDefault="00CC6816" w:rsidP="00D91DDC">
            <w:pPr>
              <w:pStyle w:val="ListParagraph"/>
              <w:spacing w:line="192" w:lineRule="auto"/>
              <w:rPr>
                <w:rFonts w:cs="Arial"/>
              </w:rPr>
            </w:pPr>
          </w:p>
          <w:p w:rsidR="00CC6816" w:rsidRPr="004F1462" w:rsidRDefault="00CC6816" w:rsidP="00CC6816">
            <w:pPr>
              <w:numPr>
                <w:ilvl w:val="0"/>
                <w:numId w:val="2"/>
              </w:numPr>
              <w:spacing w:line="192" w:lineRule="auto"/>
              <w:rPr>
                <w:rFonts w:cs="Arial"/>
              </w:rPr>
            </w:pPr>
            <w:r w:rsidRPr="004F1462">
              <w:rPr>
                <w:rFonts w:cs="Arial"/>
              </w:rPr>
              <w:t>Information and records</w:t>
            </w:r>
          </w:p>
          <w:p w:rsidR="00CC6816" w:rsidRPr="004F1462" w:rsidRDefault="00CC6816" w:rsidP="00D91DDC">
            <w:pPr>
              <w:pStyle w:val="ListParagraph"/>
              <w:spacing w:line="192" w:lineRule="auto"/>
              <w:rPr>
                <w:rFonts w:cs="Arial"/>
              </w:rPr>
            </w:pPr>
          </w:p>
          <w:p w:rsidR="00CC6816" w:rsidRPr="00CC6816" w:rsidRDefault="00CC6816" w:rsidP="00387683">
            <w:pPr>
              <w:numPr>
                <w:ilvl w:val="0"/>
                <w:numId w:val="2"/>
              </w:numPr>
              <w:spacing w:line="192" w:lineRule="auto"/>
              <w:rPr>
                <w:rFonts w:cs="Arial"/>
              </w:rPr>
            </w:pPr>
            <w:r w:rsidRPr="006E3066">
              <w:rPr>
                <w:rFonts w:cs="Arial"/>
              </w:rPr>
              <w:t>Information for parents and carers</w:t>
            </w:r>
          </w:p>
        </w:tc>
      </w:tr>
      <w:tr w:rsidR="00CC6816" w:rsidRPr="004F1462" w:rsidTr="00387683">
        <w:trPr>
          <w:trHeight w:val="146"/>
        </w:trPr>
        <w:tc>
          <w:tcPr>
            <w:tcW w:w="10314" w:type="dxa"/>
            <w:gridSpan w:val="3"/>
            <w:tcBorders>
              <w:top w:val="nil"/>
              <w:bottom w:val="nil"/>
            </w:tcBorders>
          </w:tcPr>
          <w:p w:rsidR="00CC6816" w:rsidRPr="004F1462" w:rsidRDefault="00CC6816" w:rsidP="00CC6816">
            <w:pPr>
              <w:spacing w:line="192" w:lineRule="auto"/>
              <w:rPr>
                <w:rFonts w:cs="Arial"/>
              </w:rPr>
            </w:pPr>
          </w:p>
        </w:tc>
      </w:tr>
      <w:tr w:rsidR="00CC6816" w:rsidRPr="004F1462" w:rsidTr="00CC6816">
        <w:trPr>
          <w:trHeight w:val="77"/>
        </w:trPr>
        <w:tc>
          <w:tcPr>
            <w:tcW w:w="10314" w:type="dxa"/>
            <w:gridSpan w:val="3"/>
            <w:tcBorders>
              <w:top w:val="nil"/>
            </w:tcBorders>
          </w:tcPr>
          <w:p w:rsidR="00CC6816" w:rsidRPr="004F1462" w:rsidRDefault="00CC6816" w:rsidP="00CC6816">
            <w:pPr>
              <w:spacing w:line="192" w:lineRule="auto"/>
              <w:rPr>
                <w:rFonts w:cs="Arial"/>
              </w:rPr>
            </w:pPr>
          </w:p>
        </w:tc>
      </w:tr>
    </w:tbl>
    <w:p w:rsidR="00CC6816" w:rsidRDefault="00CC6816" w:rsidP="00CC6816">
      <w:pPr>
        <w:pBdr>
          <w:top w:val="single" w:sz="4" w:space="1" w:color="auto"/>
          <w:left w:val="single" w:sz="4" w:space="4" w:color="auto"/>
          <w:bottom w:val="single" w:sz="4" w:space="1" w:color="auto"/>
          <w:right w:val="single" w:sz="4" w:space="18" w:color="auto"/>
        </w:pBdr>
        <w:ind w:left="-567" w:right="-164"/>
        <w:rPr>
          <w:rFonts w:cs="Arial"/>
        </w:rPr>
      </w:pPr>
    </w:p>
    <w:p w:rsidR="00CC6816" w:rsidRDefault="00CC6816" w:rsidP="00CC6816">
      <w:pPr>
        <w:pBdr>
          <w:top w:val="single" w:sz="4" w:space="1" w:color="auto"/>
          <w:left w:val="single" w:sz="4" w:space="4" w:color="auto"/>
          <w:bottom w:val="single" w:sz="4" w:space="1" w:color="auto"/>
          <w:right w:val="single" w:sz="4" w:space="18" w:color="auto"/>
        </w:pBdr>
        <w:ind w:left="-567" w:right="-164"/>
        <w:rPr>
          <w:rFonts w:cs="Arial"/>
        </w:rPr>
      </w:pPr>
      <w:r w:rsidRPr="004F1462">
        <w:rPr>
          <w:rFonts w:cs="Arial"/>
        </w:rPr>
        <w:t>Please give details of the complaint</w:t>
      </w:r>
    </w:p>
    <w:p w:rsidR="00CC6816" w:rsidRDefault="00CC6816" w:rsidP="00CC6816">
      <w:pPr>
        <w:pBdr>
          <w:top w:val="single" w:sz="4" w:space="1" w:color="auto"/>
          <w:left w:val="single" w:sz="4" w:space="4" w:color="auto"/>
          <w:bottom w:val="single" w:sz="4" w:space="1" w:color="auto"/>
          <w:right w:val="single" w:sz="4" w:space="18" w:color="auto"/>
        </w:pBdr>
        <w:ind w:left="-567" w:right="-164"/>
        <w:rPr>
          <w:rFonts w:cs="Arial"/>
        </w:rPr>
      </w:pPr>
    </w:p>
    <w:p w:rsidR="00CC6816" w:rsidRDefault="00CC6816" w:rsidP="00CC6816">
      <w:pPr>
        <w:pBdr>
          <w:top w:val="single" w:sz="4" w:space="1" w:color="auto"/>
          <w:left w:val="single" w:sz="4" w:space="4" w:color="auto"/>
          <w:bottom w:val="single" w:sz="4" w:space="1" w:color="auto"/>
          <w:right w:val="single" w:sz="4" w:space="18" w:color="auto"/>
        </w:pBdr>
        <w:ind w:left="-567" w:right="-164"/>
        <w:rPr>
          <w:rFonts w:cs="Arial"/>
        </w:rPr>
      </w:pPr>
    </w:p>
    <w:p w:rsidR="00CC6816" w:rsidRPr="004F1462" w:rsidRDefault="00CC6816" w:rsidP="00CC6816">
      <w:pPr>
        <w:pBdr>
          <w:top w:val="single" w:sz="4" w:space="1" w:color="auto"/>
          <w:left w:val="single" w:sz="4" w:space="4" w:color="auto"/>
          <w:bottom w:val="single" w:sz="4" w:space="1" w:color="auto"/>
          <w:right w:val="single" w:sz="4" w:space="18" w:color="auto"/>
        </w:pBdr>
        <w:ind w:left="-567" w:right="-164"/>
        <w:rPr>
          <w:rFonts w:cs="Arial"/>
        </w:rPr>
      </w:pPr>
    </w:p>
    <w:p w:rsidR="00CC6816" w:rsidRDefault="00CC6816" w:rsidP="00CC6816">
      <w:pPr>
        <w:pBdr>
          <w:top w:val="single" w:sz="4" w:space="1" w:color="auto"/>
          <w:left w:val="single" w:sz="4" w:space="4" w:color="auto"/>
          <w:bottom w:val="single" w:sz="4" w:space="1" w:color="auto"/>
          <w:right w:val="single" w:sz="4" w:space="18" w:color="auto"/>
        </w:pBdr>
        <w:ind w:left="-567" w:right="-164"/>
        <w:rPr>
          <w:rFonts w:cs="Arial"/>
        </w:rPr>
      </w:pPr>
    </w:p>
    <w:p w:rsidR="00CC6816" w:rsidRPr="004F1462" w:rsidRDefault="00CC6816" w:rsidP="00CC6816">
      <w:pPr>
        <w:rPr>
          <w:rFonts w:cs="Arial"/>
        </w:rPr>
      </w:pPr>
    </w:p>
    <w:tbl>
      <w:tblPr>
        <w:tblpPr w:leftFromText="180" w:rightFromText="180" w:vertAnchor="text" w:horzAnchor="margin" w:tblpXSpec="center" w:tblpY="13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CC6816" w:rsidRPr="004F1462" w:rsidTr="00CC6816">
        <w:trPr>
          <w:trHeight w:val="389"/>
        </w:trPr>
        <w:tc>
          <w:tcPr>
            <w:tcW w:w="10314" w:type="dxa"/>
            <w:tcBorders>
              <w:bottom w:val="single" w:sz="4" w:space="0" w:color="auto"/>
            </w:tcBorders>
            <w:shd w:val="clear" w:color="auto" w:fill="E6E6E6"/>
          </w:tcPr>
          <w:p w:rsidR="00CC6816" w:rsidRPr="004F1462" w:rsidRDefault="00CC6816" w:rsidP="00CC6816">
            <w:pPr>
              <w:rPr>
                <w:rFonts w:cs="Arial"/>
              </w:rPr>
            </w:pPr>
            <w:r w:rsidRPr="004F1462">
              <w:rPr>
                <w:rFonts w:cs="Arial"/>
                <w:b/>
              </w:rPr>
              <w:t>C: How it was dealt with</w:t>
            </w:r>
          </w:p>
        </w:tc>
      </w:tr>
      <w:tr w:rsidR="00CC6816" w:rsidRPr="004F1462" w:rsidTr="00CC6816">
        <w:trPr>
          <w:trHeight w:val="1553"/>
        </w:trPr>
        <w:tc>
          <w:tcPr>
            <w:tcW w:w="10314" w:type="dxa"/>
            <w:vAlign w:val="center"/>
          </w:tcPr>
          <w:p w:rsidR="00CC6816" w:rsidRDefault="00CC6816" w:rsidP="00CC6816">
            <w:pPr>
              <w:spacing w:line="199" w:lineRule="auto"/>
              <w:rPr>
                <w:rFonts w:cs="Arial"/>
              </w:rPr>
            </w:pPr>
          </w:p>
          <w:p w:rsidR="00CC6816" w:rsidRPr="004F1462" w:rsidRDefault="00CC6816" w:rsidP="00CC6816">
            <w:pPr>
              <w:spacing w:line="199" w:lineRule="auto"/>
              <w:rPr>
                <w:rFonts w:cs="Arial"/>
              </w:rPr>
            </w:pPr>
            <w:r w:rsidRPr="004F1462">
              <w:rPr>
                <w:rFonts w:cs="Arial"/>
              </w:rPr>
              <w:t>Internal Investigation</w:t>
            </w:r>
          </w:p>
          <w:p w:rsidR="00CC6816" w:rsidRPr="004F1462" w:rsidRDefault="00CC6816" w:rsidP="00CC6816">
            <w:pPr>
              <w:spacing w:line="199" w:lineRule="auto"/>
              <w:rPr>
                <w:rFonts w:cs="Arial"/>
              </w:rPr>
            </w:pPr>
          </w:p>
          <w:p w:rsidR="00CC6816" w:rsidRPr="004F1462" w:rsidRDefault="00CC6816" w:rsidP="00CC6816">
            <w:pPr>
              <w:spacing w:line="199" w:lineRule="auto"/>
              <w:rPr>
                <w:rFonts w:cs="Arial"/>
              </w:rPr>
            </w:pPr>
            <w:r w:rsidRPr="004F1462">
              <w:rPr>
                <w:rFonts w:cs="Arial"/>
              </w:rPr>
              <w:t>Investigation by Ofsted</w:t>
            </w:r>
          </w:p>
          <w:p w:rsidR="00CC6816" w:rsidRPr="004F1462" w:rsidRDefault="00CC6816" w:rsidP="00CC6816">
            <w:pPr>
              <w:spacing w:line="199" w:lineRule="auto"/>
              <w:rPr>
                <w:rFonts w:cs="Arial"/>
              </w:rPr>
            </w:pPr>
          </w:p>
          <w:p w:rsidR="00CC6816" w:rsidRPr="004F1462" w:rsidRDefault="00CC6816" w:rsidP="00CC6816">
            <w:pPr>
              <w:spacing w:line="199" w:lineRule="auto"/>
              <w:rPr>
                <w:rFonts w:cs="Arial"/>
              </w:rPr>
            </w:pPr>
            <w:r w:rsidRPr="004F1462">
              <w:rPr>
                <w:rFonts w:cs="Arial"/>
              </w:rPr>
              <w:t>Investigation by other agencies (please state)</w:t>
            </w:r>
          </w:p>
          <w:p w:rsidR="00CC6816" w:rsidRPr="004F1462" w:rsidRDefault="00CC6816" w:rsidP="00CC6816">
            <w:pPr>
              <w:spacing w:line="199" w:lineRule="auto"/>
              <w:rPr>
                <w:rFonts w:cs="Arial"/>
              </w:rPr>
            </w:pPr>
          </w:p>
        </w:tc>
      </w:tr>
    </w:tbl>
    <w:p w:rsidR="00CC6816" w:rsidRPr="004F1462" w:rsidRDefault="00CC6816" w:rsidP="00CC6816">
      <w:pPr>
        <w:rPr>
          <w:rFonts w:cs="Arial"/>
          <w:sz w:val="20"/>
        </w:rPr>
      </w:pPr>
    </w:p>
    <w:p w:rsidR="00CC6816" w:rsidRPr="004F1462" w:rsidRDefault="00CC6816" w:rsidP="00387683">
      <w:pPr>
        <w:pBdr>
          <w:top w:val="single" w:sz="4" w:space="1" w:color="auto"/>
          <w:left w:val="single" w:sz="4" w:space="4" w:color="auto"/>
          <w:bottom w:val="single" w:sz="4" w:space="1" w:color="auto"/>
          <w:right w:val="single" w:sz="4" w:space="19" w:color="auto"/>
        </w:pBdr>
        <w:ind w:left="-426" w:right="-164"/>
        <w:rPr>
          <w:rFonts w:cs="Arial"/>
        </w:rPr>
      </w:pPr>
      <w:r w:rsidRPr="004F1462">
        <w:rPr>
          <w:rFonts w:cs="Arial"/>
        </w:rPr>
        <w:t>Please give details of any internal investigation or attach any outcome letter from Ofsted:</w:t>
      </w:r>
    </w:p>
    <w:p w:rsidR="00CC6816" w:rsidRPr="004F1462" w:rsidRDefault="00CC6816" w:rsidP="00387683">
      <w:pPr>
        <w:pBdr>
          <w:top w:val="single" w:sz="4" w:space="1" w:color="auto"/>
          <w:left w:val="single" w:sz="4" w:space="4" w:color="auto"/>
          <w:bottom w:val="single" w:sz="4" w:space="1" w:color="auto"/>
          <w:right w:val="single" w:sz="4" w:space="19" w:color="auto"/>
        </w:pBdr>
        <w:ind w:left="-426" w:right="-164"/>
        <w:rPr>
          <w:rFonts w:cs="Arial"/>
        </w:rPr>
      </w:pPr>
    </w:p>
    <w:p w:rsidR="00CC6816" w:rsidRPr="004F1462" w:rsidRDefault="00CC6816" w:rsidP="00387683">
      <w:pPr>
        <w:pBdr>
          <w:top w:val="single" w:sz="4" w:space="1" w:color="auto"/>
          <w:left w:val="single" w:sz="4" w:space="4" w:color="auto"/>
          <w:bottom w:val="single" w:sz="4" w:space="1" w:color="auto"/>
          <w:right w:val="single" w:sz="4" w:space="19" w:color="auto"/>
        </w:pBdr>
        <w:ind w:left="-426" w:right="-164"/>
        <w:rPr>
          <w:rFonts w:cs="Arial"/>
        </w:rPr>
      </w:pPr>
    </w:p>
    <w:p w:rsidR="00CC6816" w:rsidRDefault="00CC6816" w:rsidP="00CC6816">
      <w:pPr>
        <w:rPr>
          <w:rFonts w:cs="Arial"/>
          <w:b/>
        </w:rPr>
      </w:pPr>
    </w:p>
    <w:tbl>
      <w:tblPr>
        <w:tblpPr w:leftFromText="180" w:rightFromText="180" w:vertAnchor="page" w:horzAnchor="margin" w:tblpXSpec="center" w:tblpY="6245"/>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0"/>
      </w:tblGrid>
      <w:tr w:rsidR="00595F45" w:rsidRPr="004F1462" w:rsidTr="00595F45">
        <w:trPr>
          <w:trHeight w:val="451"/>
        </w:trPr>
        <w:tc>
          <w:tcPr>
            <w:tcW w:w="10240" w:type="dxa"/>
            <w:tcBorders>
              <w:bottom w:val="single" w:sz="4" w:space="0" w:color="auto"/>
            </w:tcBorders>
            <w:shd w:val="clear" w:color="auto" w:fill="E6E6E6"/>
          </w:tcPr>
          <w:p w:rsidR="00595F45" w:rsidRPr="004F1462" w:rsidRDefault="00595F45" w:rsidP="00595F45">
            <w:pPr>
              <w:rPr>
                <w:rFonts w:cs="Arial"/>
              </w:rPr>
            </w:pPr>
            <w:r w:rsidRPr="004F1462">
              <w:rPr>
                <w:rFonts w:cs="Arial"/>
                <w:b/>
              </w:rPr>
              <w:t>D: Actions and outcomes</w:t>
            </w:r>
          </w:p>
        </w:tc>
      </w:tr>
      <w:tr w:rsidR="00595F45" w:rsidRPr="004F1462" w:rsidTr="00595F45">
        <w:tblPrEx>
          <w:tblBorders>
            <w:insideH w:val="none" w:sz="0" w:space="0" w:color="auto"/>
            <w:insideV w:val="none" w:sz="0" w:space="0" w:color="auto"/>
          </w:tblBorders>
        </w:tblPrEx>
        <w:trPr>
          <w:trHeight w:val="2721"/>
        </w:trPr>
        <w:tc>
          <w:tcPr>
            <w:tcW w:w="10240" w:type="dxa"/>
            <w:tcBorders>
              <w:bottom w:val="single" w:sz="4" w:space="0" w:color="auto"/>
            </w:tcBorders>
            <w:vAlign w:val="center"/>
          </w:tcPr>
          <w:p w:rsidR="00595F45" w:rsidRDefault="00595F45" w:rsidP="00595F45">
            <w:pPr>
              <w:tabs>
                <w:tab w:val="left" w:pos="3301"/>
              </w:tabs>
              <w:spacing w:line="202" w:lineRule="auto"/>
              <w:rPr>
                <w:rFonts w:cs="Arial"/>
              </w:rPr>
            </w:pPr>
          </w:p>
          <w:p w:rsidR="00595F45" w:rsidRPr="004F1462" w:rsidRDefault="00595F45" w:rsidP="00595F45">
            <w:pPr>
              <w:tabs>
                <w:tab w:val="left" w:pos="3301"/>
              </w:tabs>
              <w:spacing w:line="202" w:lineRule="auto"/>
              <w:rPr>
                <w:rFonts w:cs="Arial"/>
              </w:rPr>
            </w:pPr>
            <w:r w:rsidRPr="004F1462">
              <w:rPr>
                <w:rFonts w:cs="Arial"/>
              </w:rPr>
              <w:t>Internal actions</w:t>
            </w:r>
            <w:r w:rsidRPr="004F1462">
              <w:rPr>
                <w:rFonts w:cs="Arial"/>
              </w:rPr>
              <w:tab/>
            </w:r>
          </w:p>
          <w:p w:rsidR="00595F45" w:rsidRPr="004F1462" w:rsidRDefault="00595F45" w:rsidP="00595F45">
            <w:pPr>
              <w:spacing w:line="202" w:lineRule="auto"/>
              <w:rPr>
                <w:rFonts w:cs="Arial"/>
              </w:rPr>
            </w:pPr>
          </w:p>
          <w:p w:rsidR="00595F45" w:rsidRPr="004F1462" w:rsidRDefault="00595F45" w:rsidP="00595F45">
            <w:pPr>
              <w:spacing w:line="202" w:lineRule="auto"/>
              <w:rPr>
                <w:rFonts w:cs="Arial"/>
              </w:rPr>
            </w:pPr>
            <w:r w:rsidRPr="004F1462">
              <w:rPr>
                <w:rFonts w:cs="Arial"/>
              </w:rPr>
              <w:t>Actions agreed with Ofsted</w:t>
            </w:r>
          </w:p>
          <w:p w:rsidR="00595F45" w:rsidRPr="004F1462" w:rsidRDefault="00595F45" w:rsidP="00595F45">
            <w:pPr>
              <w:spacing w:line="202" w:lineRule="auto"/>
              <w:rPr>
                <w:rFonts w:cs="Arial"/>
              </w:rPr>
            </w:pPr>
          </w:p>
          <w:p w:rsidR="00595F45" w:rsidRPr="004F1462" w:rsidRDefault="00595F45" w:rsidP="00595F45">
            <w:pPr>
              <w:spacing w:line="202" w:lineRule="auto"/>
              <w:rPr>
                <w:rFonts w:cs="Arial"/>
              </w:rPr>
            </w:pPr>
            <w:r w:rsidRPr="004F1462">
              <w:rPr>
                <w:rFonts w:cs="Arial"/>
              </w:rPr>
              <w:t>Changes to conditions of registration</w:t>
            </w:r>
          </w:p>
          <w:p w:rsidR="00595F45" w:rsidRPr="004F1462" w:rsidRDefault="00595F45" w:rsidP="00595F45">
            <w:pPr>
              <w:spacing w:line="202" w:lineRule="auto"/>
              <w:rPr>
                <w:rFonts w:cs="Arial"/>
              </w:rPr>
            </w:pPr>
          </w:p>
          <w:p w:rsidR="00595F45" w:rsidRPr="004F1462" w:rsidRDefault="00595F45" w:rsidP="00595F45">
            <w:pPr>
              <w:spacing w:line="202" w:lineRule="auto"/>
              <w:rPr>
                <w:rFonts w:cs="Arial"/>
              </w:rPr>
            </w:pPr>
            <w:r w:rsidRPr="004F1462">
              <w:rPr>
                <w:rFonts w:cs="Arial"/>
              </w:rPr>
              <w:t>Other action taken by Ofsted</w:t>
            </w:r>
          </w:p>
          <w:p w:rsidR="00595F45" w:rsidRPr="004F1462" w:rsidRDefault="00595F45" w:rsidP="00595F45">
            <w:pPr>
              <w:spacing w:line="202" w:lineRule="auto"/>
              <w:rPr>
                <w:rFonts w:cs="Arial"/>
              </w:rPr>
            </w:pPr>
          </w:p>
          <w:p w:rsidR="00595F45" w:rsidRPr="004F1462" w:rsidRDefault="00595F45" w:rsidP="00595F45">
            <w:pPr>
              <w:spacing w:line="202" w:lineRule="auto"/>
              <w:rPr>
                <w:rFonts w:cs="Arial"/>
              </w:rPr>
            </w:pPr>
            <w:r w:rsidRPr="004F1462">
              <w:rPr>
                <w:rFonts w:cs="Arial"/>
              </w:rPr>
              <w:t>No action</w:t>
            </w:r>
          </w:p>
          <w:p w:rsidR="00595F45" w:rsidRPr="004F1462" w:rsidRDefault="00595F45" w:rsidP="00595F45">
            <w:pPr>
              <w:spacing w:line="202" w:lineRule="auto"/>
              <w:rPr>
                <w:rFonts w:cs="Arial"/>
              </w:rPr>
            </w:pPr>
          </w:p>
          <w:p w:rsidR="00595F45" w:rsidRDefault="00595F45" w:rsidP="00595F45">
            <w:pPr>
              <w:spacing w:line="202" w:lineRule="auto"/>
              <w:rPr>
                <w:rFonts w:cs="Arial"/>
              </w:rPr>
            </w:pPr>
            <w:r w:rsidRPr="004F1462">
              <w:rPr>
                <w:rFonts w:cs="Arial"/>
              </w:rPr>
              <w:t>Actions imposed or agreed with other agencies</w:t>
            </w:r>
          </w:p>
          <w:p w:rsidR="00595F45" w:rsidRPr="004F1462" w:rsidRDefault="00595F45" w:rsidP="00595F45">
            <w:pPr>
              <w:spacing w:line="202" w:lineRule="auto"/>
              <w:rPr>
                <w:rFonts w:cs="Arial"/>
              </w:rPr>
            </w:pPr>
          </w:p>
        </w:tc>
      </w:tr>
      <w:tr w:rsidR="00595F45" w:rsidRPr="004F1462" w:rsidTr="00595F45">
        <w:tblPrEx>
          <w:tblBorders>
            <w:insideH w:val="none" w:sz="0" w:space="0" w:color="auto"/>
            <w:insideV w:val="none" w:sz="0" w:space="0" w:color="auto"/>
          </w:tblBorders>
        </w:tblPrEx>
        <w:trPr>
          <w:trHeight w:val="460"/>
        </w:trPr>
        <w:tc>
          <w:tcPr>
            <w:tcW w:w="10240" w:type="dxa"/>
            <w:tcBorders>
              <w:top w:val="single" w:sz="4" w:space="0" w:color="auto"/>
              <w:bottom w:val="single" w:sz="4" w:space="0" w:color="auto"/>
            </w:tcBorders>
            <w:vAlign w:val="center"/>
          </w:tcPr>
          <w:p w:rsidR="00595F45" w:rsidRDefault="00595F45" w:rsidP="00595F45">
            <w:pPr>
              <w:tabs>
                <w:tab w:val="left" w:pos="3301"/>
              </w:tabs>
              <w:spacing w:line="202" w:lineRule="auto"/>
              <w:rPr>
                <w:rFonts w:cs="Arial"/>
              </w:rPr>
            </w:pPr>
          </w:p>
          <w:p w:rsidR="00595F45" w:rsidRDefault="00595F45" w:rsidP="00595F45">
            <w:pPr>
              <w:tabs>
                <w:tab w:val="left" w:pos="3301"/>
              </w:tabs>
              <w:spacing w:line="202" w:lineRule="auto"/>
              <w:rPr>
                <w:rFonts w:cs="Arial"/>
              </w:rPr>
            </w:pPr>
            <w:r w:rsidRPr="006E3066">
              <w:rPr>
                <w:rFonts w:cs="Arial"/>
              </w:rPr>
              <w:t>Please give details:</w:t>
            </w:r>
          </w:p>
          <w:p w:rsidR="00595F45" w:rsidRDefault="00595F45" w:rsidP="00595F45">
            <w:pPr>
              <w:tabs>
                <w:tab w:val="left" w:pos="3301"/>
              </w:tabs>
              <w:spacing w:line="202" w:lineRule="auto"/>
              <w:rPr>
                <w:rFonts w:cs="Arial"/>
              </w:rPr>
            </w:pPr>
          </w:p>
          <w:p w:rsidR="00595F45" w:rsidRDefault="00595F45" w:rsidP="00595F45">
            <w:pPr>
              <w:tabs>
                <w:tab w:val="left" w:pos="3301"/>
              </w:tabs>
              <w:spacing w:line="202" w:lineRule="auto"/>
              <w:rPr>
                <w:rFonts w:cs="Arial"/>
              </w:rPr>
            </w:pPr>
          </w:p>
          <w:p w:rsidR="00595F45" w:rsidRPr="004F1462" w:rsidRDefault="00595F45" w:rsidP="00595F45">
            <w:pPr>
              <w:tabs>
                <w:tab w:val="left" w:pos="3301"/>
              </w:tabs>
              <w:spacing w:line="202" w:lineRule="auto"/>
              <w:rPr>
                <w:rFonts w:cs="Arial"/>
              </w:rPr>
            </w:pPr>
          </w:p>
        </w:tc>
      </w:tr>
    </w:tbl>
    <w:p w:rsidR="00CC6816" w:rsidRDefault="00CC6816" w:rsidP="00CC6816">
      <w:pPr>
        <w:ind w:left="-567"/>
        <w:rPr>
          <w:rFonts w:cs="Arial"/>
          <w:b/>
        </w:rPr>
      </w:pPr>
      <w:bookmarkStart w:id="4" w:name="_GoBack"/>
      <w:bookmarkEnd w:id="4"/>
    </w:p>
    <w:p w:rsidR="00CC6816" w:rsidRDefault="00CC6816" w:rsidP="00CC6816">
      <w:pPr>
        <w:ind w:left="-567"/>
        <w:rPr>
          <w:rFonts w:cs="Arial"/>
          <w:b/>
        </w:rPr>
      </w:pPr>
      <w:r w:rsidRPr="004F1462">
        <w:rPr>
          <w:rFonts w:cs="Arial"/>
          <w:b/>
        </w:rPr>
        <w:t>Has a copy of this record been shared with parents? Yes or No</w:t>
      </w:r>
    </w:p>
    <w:p w:rsidR="00CC6816" w:rsidRDefault="00CC6816" w:rsidP="00CC6816">
      <w:pPr>
        <w:ind w:left="-567"/>
        <w:rPr>
          <w:rFonts w:cs="Arial"/>
          <w:b/>
        </w:rPr>
      </w:pPr>
    </w:p>
    <w:p w:rsidR="00CC6816" w:rsidRPr="004F1462" w:rsidRDefault="00CC6816" w:rsidP="00CC6816">
      <w:pPr>
        <w:ind w:left="-567"/>
        <w:rPr>
          <w:rFonts w:cs="Arial"/>
          <w:b/>
        </w:rPr>
      </w:pPr>
    </w:p>
    <w:tbl>
      <w:tblPr>
        <w:tblW w:w="10314"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6095"/>
      </w:tblGrid>
      <w:tr w:rsidR="00CC6816" w:rsidRPr="004F1462" w:rsidTr="00CC6816">
        <w:tc>
          <w:tcPr>
            <w:tcW w:w="4219" w:type="dxa"/>
          </w:tcPr>
          <w:p w:rsidR="00CC6816" w:rsidRPr="004F1462" w:rsidRDefault="00CC6816" w:rsidP="00D91DDC">
            <w:pPr>
              <w:rPr>
                <w:rFonts w:cs="Arial"/>
                <w:b/>
              </w:rPr>
            </w:pPr>
            <w:r w:rsidRPr="004F1462">
              <w:rPr>
                <w:rFonts w:cs="Arial"/>
                <w:b/>
              </w:rPr>
              <w:t>Name of Recorder:</w:t>
            </w:r>
          </w:p>
          <w:p w:rsidR="00CC6816" w:rsidRPr="004F1462" w:rsidRDefault="00CC6816" w:rsidP="00D91DDC">
            <w:pPr>
              <w:rPr>
                <w:rFonts w:cs="Arial"/>
                <w:b/>
              </w:rPr>
            </w:pPr>
          </w:p>
        </w:tc>
        <w:tc>
          <w:tcPr>
            <w:tcW w:w="6095" w:type="dxa"/>
          </w:tcPr>
          <w:p w:rsidR="00CC6816" w:rsidRPr="009A6F8C" w:rsidRDefault="00CC6816" w:rsidP="00D91DDC">
            <w:pPr>
              <w:rPr>
                <w:rFonts w:cs="Arial"/>
                <w:b/>
                <w:sz w:val="22"/>
                <w:vertAlign w:val="superscript"/>
              </w:rPr>
            </w:pPr>
            <w:r w:rsidRPr="004F1462">
              <w:rPr>
                <w:rFonts w:cs="Arial"/>
                <w:b/>
              </w:rPr>
              <w:t>Outcome notified to parents : Yes</w:t>
            </w:r>
            <w:r>
              <w:rPr>
                <w:rFonts w:cs="Arial"/>
                <w:b/>
              </w:rPr>
              <w:t xml:space="preserve"> </w:t>
            </w:r>
            <w:r w:rsidRPr="009A6F8C">
              <w:rPr>
                <w:rFonts w:cs="Arial"/>
                <w:b/>
                <w:sz w:val="22"/>
              </w:rPr>
              <w:t>(within 28 days)</w:t>
            </w:r>
            <w:r w:rsidRPr="009A6F8C">
              <w:rPr>
                <w:rFonts w:cs="Arial"/>
                <w:b/>
                <w:sz w:val="22"/>
                <w:vertAlign w:val="superscript"/>
              </w:rPr>
              <w:t>6</w:t>
            </w:r>
            <w:r w:rsidRPr="009A6F8C">
              <w:rPr>
                <w:rFonts w:cs="Arial"/>
                <w:b/>
                <w:sz w:val="22"/>
                <w:vertAlign w:val="superscript"/>
              </w:rPr>
              <w:tab/>
            </w:r>
          </w:p>
          <w:p w:rsidR="00CC6816" w:rsidRDefault="00CC6816" w:rsidP="00D91DDC">
            <w:pPr>
              <w:rPr>
                <w:rFonts w:cs="Arial"/>
                <w:b/>
              </w:rPr>
            </w:pPr>
            <w:r w:rsidRPr="004F1462">
              <w:rPr>
                <w:rFonts w:cs="Arial"/>
                <w:b/>
              </w:rPr>
              <w:t>Date:</w:t>
            </w:r>
          </w:p>
          <w:p w:rsidR="00CC6816" w:rsidRPr="004F1462" w:rsidRDefault="00CC6816" w:rsidP="00D91DDC">
            <w:pPr>
              <w:rPr>
                <w:rFonts w:cs="Arial"/>
                <w:b/>
              </w:rPr>
            </w:pPr>
          </w:p>
        </w:tc>
      </w:tr>
      <w:tr w:rsidR="00CC6816" w:rsidRPr="004F1462" w:rsidTr="00CC6816">
        <w:trPr>
          <w:trHeight w:val="1154"/>
        </w:trPr>
        <w:tc>
          <w:tcPr>
            <w:tcW w:w="4219" w:type="dxa"/>
            <w:vAlign w:val="center"/>
          </w:tcPr>
          <w:p w:rsidR="00CC6816" w:rsidRPr="004F1462" w:rsidRDefault="00CC6816" w:rsidP="00D91DDC">
            <w:pPr>
              <w:spacing w:line="288" w:lineRule="auto"/>
              <w:rPr>
                <w:rFonts w:cs="Arial"/>
                <w:b/>
              </w:rPr>
            </w:pPr>
            <w:r w:rsidRPr="004F1462">
              <w:rPr>
                <w:rFonts w:cs="Arial"/>
                <w:b/>
              </w:rPr>
              <w:t>Position:</w:t>
            </w:r>
          </w:p>
          <w:p w:rsidR="00CC6816" w:rsidRPr="004F1462" w:rsidRDefault="00CC6816" w:rsidP="00D91DDC">
            <w:pPr>
              <w:spacing w:line="288" w:lineRule="auto"/>
              <w:rPr>
                <w:rFonts w:cs="Arial"/>
                <w:b/>
              </w:rPr>
            </w:pPr>
            <w:r w:rsidRPr="004F1462">
              <w:rPr>
                <w:rFonts w:cs="Arial"/>
                <w:b/>
              </w:rPr>
              <w:t>Name:</w:t>
            </w:r>
          </w:p>
          <w:p w:rsidR="00CC6816" w:rsidRPr="004F1462" w:rsidRDefault="00CC6816" w:rsidP="00D91DDC">
            <w:pPr>
              <w:spacing w:line="288" w:lineRule="auto"/>
              <w:rPr>
                <w:rFonts w:cs="Arial"/>
                <w:b/>
              </w:rPr>
            </w:pPr>
            <w:r w:rsidRPr="004F1462">
              <w:rPr>
                <w:rFonts w:cs="Arial"/>
                <w:b/>
              </w:rPr>
              <w:t>Signature:</w:t>
            </w:r>
          </w:p>
        </w:tc>
        <w:tc>
          <w:tcPr>
            <w:tcW w:w="6095" w:type="dxa"/>
          </w:tcPr>
          <w:p w:rsidR="00CC6816" w:rsidRDefault="00CC6816" w:rsidP="00D91DDC">
            <w:pPr>
              <w:rPr>
                <w:rFonts w:cs="Arial"/>
                <w:b/>
              </w:rPr>
            </w:pPr>
          </w:p>
          <w:p w:rsidR="00CC6816" w:rsidRPr="004F1462" w:rsidRDefault="00CC6816" w:rsidP="00D91DDC">
            <w:pPr>
              <w:rPr>
                <w:rFonts w:cs="Arial"/>
                <w:b/>
              </w:rPr>
            </w:pPr>
            <w:r w:rsidRPr="004F1462">
              <w:rPr>
                <w:rFonts w:cs="Arial"/>
                <w:b/>
              </w:rPr>
              <w:t>Date Completed:</w:t>
            </w:r>
          </w:p>
        </w:tc>
      </w:tr>
    </w:tbl>
    <w:p w:rsidR="00387683" w:rsidRDefault="00387683" w:rsidP="00CC6816">
      <w:pPr>
        <w:rPr>
          <w:rFonts w:cs="Arial"/>
          <w:sz w:val="20"/>
        </w:rPr>
      </w:pPr>
      <w:r w:rsidRPr="004F1462">
        <w:rPr>
          <w:rFonts w:cs="Arial"/>
          <w:vertAlign w:val="superscript"/>
        </w:rPr>
        <w:t>5</w:t>
      </w:r>
      <w:r w:rsidRPr="004F1462">
        <w:rPr>
          <w:rFonts w:cs="Arial"/>
          <w:sz w:val="20"/>
        </w:rPr>
        <w:t xml:space="preserve"> Regulations require providers to investigate all complaints notified to them, in writing, by a parent of a child attending the setting.</w:t>
      </w:r>
    </w:p>
    <w:p w:rsidR="00CC6816" w:rsidRPr="004F1462" w:rsidRDefault="00CC6816" w:rsidP="00CC6816">
      <w:pPr>
        <w:rPr>
          <w:rFonts w:cs="Arial"/>
          <w:sz w:val="20"/>
        </w:rPr>
      </w:pPr>
      <w:r w:rsidRPr="004F1462">
        <w:rPr>
          <w:rFonts w:cs="Arial"/>
          <w:vertAlign w:val="superscript"/>
        </w:rPr>
        <w:t>6</w:t>
      </w:r>
      <w:r w:rsidRPr="004F1462">
        <w:rPr>
          <w:rFonts w:cs="Arial"/>
        </w:rPr>
        <w:t xml:space="preserve"> </w:t>
      </w:r>
      <w:r w:rsidRPr="004F1462">
        <w:rPr>
          <w:rFonts w:cs="Arial"/>
          <w:sz w:val="20"/>
        </w:rPr>
        <w:t>Regulations require providers to give an account of the findings of the investigation into the complaint and any action taken to the parent who made the complaint, within 28 days of the date of the complaint.</w:t>
      </w:r>
    </w:p>
    <w:p w:rsidR="00EB199F" w:rsidRDefault="00EB199F"/>
    <w:sectPr w:rsidR="00EB199F" w:rsidSect="00387683">
      <w:headerReference w:type="default" r:id="rId9"/>
      <w:footerReference w:type="default" r:id="rId10"/>
      <w:pgSz w:w="11906" w:h="16838"/>
      <w:pgMar w:top="709" w:right="1274" w:bottom="1135"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D82" w:rsidRDefault="00D76D82" w:rsidP="00CC6816">
      <w:r>
        <w:separator/>
      </w:r>
    </w:p>
  </w:endnote>
  <w:endnote w:type="continuationSeparator" w:id="0">
    <w:p w:rsidR="00D76D82" w:rsidRDefault="00D76D82" w:rsidP="00CC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816" w:rsidRPr="00CC6816" w:rsidRDefault="00CC6816" w:rsidP="00CC6816">
    <w:pPr>
      <w:pStyle w:val="Footer"/>
      <w:ind w:left="-851"/>
      <w:rPr>
        <w:sz w:val="20"/>
      </w:rPr>
    </w:pPr>
    <w:r w:rsidRPr="00CC6816">
      <w:rPr>
        <w:sz w:val="20"/>
      </w:rPr>
      <w:t>Updated 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D82" w:rsidRDefault="00D76D82" w:rsidP="00CC6816">
      <w:r>
        <w:separator/>
      </w:r>
    </w:p>
  </w:footnote>
  <w:footnote w:type="continuationSeparator" w:id="0">
    <w:p w:rsidR="00D76D82" w:rsidRDefault="00D76D82" w:rsidP="00CC6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816" w:rsidRDefault="00CC6816">
    <w:pPr>
      <w:pStyle w:val="Header"/>
    </w:pPr>
    <w:r>
      <w:tab/>
      <w:t>Monique’s Montessori Day Nursery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6149"/>
    <w:multiLevelType w:val="hybridMultilevel"/>
    <w:tmpl w:val="8350FB1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51876E1D"/>
    <w:multiLevelType w:val="multilevel"/>
    <w:tmpl w:val="0E38E4D8"/>
    <w:lvl w:ilvl="0">
      <w:start w:val="1"/>
      <w:numFmt w:val="decimal"/>
      <w:pStyle w:val="Heading1"/>
      <w:lvlText w:val="%1"/>
      <w:lvlJc w:val="left"/>
      <w:pPr>
        <w:ind w:left="574" w:hanging="432"/>
      </w:pPr>
      <w:rPr>
        <w:color w:val="auto"/>
      </w:rPr>
    </w:lvl>
    <w:lvl w:ilvl="1">
      <w:start w:val="1"/>
      <w:numFmt w:val="decimal"/>
      <w:pStyle w:val="Heading2"/>
      <w:lvlText w:val="%1.%2"/>
      <w:lvlJc w:val="left"/>
      <w:pPr>
        <w:ind w:left="576" w:hanging="576"/>
      </w:pPr>
      <w:rPr>
        <w:b/>
        <w:color w:val="auto"/>
        <w:sz w:val="24"/>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30244E0"/>
    <w:multiLevelType w:val="hybridMultilevel"/>
    <w:tmpl w:val="9BC2DA2E"/>
    <w:lvl w:ilvl="0" w:tplc="08090001">
      <w:start w:val="1"/>
      <w:numFmt w:val="bullet"/>
      <w:lvlText w:val=""/>
      <w:lvlJc w:val="left"/>
      <w:pPr>
        <w:ind w:left="720" w:hanging="360"/>
      </w:pPr>
      <w:rPr>
        <w:rFonts w:ascii="Symbol" w:hAnsi="Symbol" w:hint="default"/>
      </w:rPr>
    </w:lvl>
    <w:lvl w:ilvl="1" w:tplc="71DEED52"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16"/>
    <w:rsid w:val="00387683"/>
    <w:rsid w:val="00595F45"/>
    <w:rsid w:val="00CC6816"/>
    <w:rsid w:val="00D76D82"/>
    <w:rsid w:val="00EB1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5BA1C1-D1E5-47CA-8106-CD51FA85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816"/>
    <w:pPr>
      <w:spacing w:after="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CC6816"/>
    <w:pPr>
      <w:keepNext/>
      <w:keepLines/>
      <w:numPr>
        <w:numId w:val="1"/>
      </w:numPr>
      <w:spacing w:before="480"/>
      <w:ind w:left="716"/>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C6816"/>
    <w:pPr>
      <w:keepNext/>
      <w:keepLines/>
      <w:numPr>
        <w:ilvl w:val="1"/>
        <w:numId w:val="1"/>
      </w:numPr>
      <w:spacing w:before="200"/>
      <w:ind w:left="86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C6816"/>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C6816"/>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CC6816"/>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CC6816"/>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C681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681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681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8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C68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C6816"/>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semiHidden/>
    <w:rsid w:val="00CC6816"/>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CC6816"/>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CC6816"/>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CC681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C6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681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C6816"/>
    <w:pPr>
      <w:ind w:left="720"/>
      <w:contextualSpacing/>
    </w:pPr>
  </w:style>
  <w:style w:type="paragraph" w:styleId="Header">
    <w:name w:val="header"/>
    <w:basedOn w:val="Normal"/>
    <w:link w:val="HeaderChar"/>
    <w:uiPriority w:val="99"/>
    <w:unhideWhenUsed/>
    <w:rsid w:val="00CC6816"/>
    <w:pPr>
      <w:tabs>
        <w:tab w:val="center" w:pos="4513"/>
        <w:tab w:val="right" w:pos="9026"/>
      </w:tabs>
    </w:pPr>
  </w:style>
  <w:style w:type="character" w:customStyle="1" w:styleId="HeaderChar">
    <w:name w:val="Header Char"/>
    <w:basedOn w:val="DefaultParagraphFont"/>
    <w:link w:val="Header"/>
    <w:uiPriority w:val="99"/>
    <w:rsid w:val="00CC6816"/>
    <w:rPr>
      <w:rFonts w:ascii="Arial" w:hAnsi="Arial"/>
      <w:color w:val="000000" w:themeColor="text1"/>
      <w:sz w:val="24"/>
    </w:rPr>
  </w:style>
  <w:style w:type="paragraph" w:styleId="Footer">
    <w:name w:val="footer"/>
    <w:basedOn w:val="Normal"/>
    <w:link w:val="FooterChar"/>
    <w:uiPriority w:val="99"/>
    <w:unhideWhenUsed/>
    <w:rsid w:val="00CC6816"/>
    <w:pPr>
      <w:tabs>
        <w:tab w:val="center" w:pos="4513"/>
        <w:tab w:val="right" w:pos="9026"/>
      </w:tabs>
    </w:pPr>
  </w:style>
  <w:style w:type="character" w:customStyle="1" w:styleId="FooterChar">
    <w:name w:val="Footer Char"/>
    <w:basedOn w:val="DefaultParagraphFont"/>
    <w:link w:val="Footer"/>
    <w:uiPriority w:val="99"/>
    <w:rsid w:val="00CC6816"/>
    <w:rPr>
      <w:rFonts w:ascii="Arial" w:hAnsi="Arial"/>
      <w:color w:val="000000" w:themeColor="text1"/>
      <w:sz w:val="24"/>
    </w:rPr>
  </w:style>
  <w:style w:type="character" w:styleId="Hyperlink">
    <w:name w:val="Hyperlink"/>
    <w:basedOn w:val="DefaultParagraphFont"/>
    <w:uiPriority w:val="99"/>
    <w:unhideWhenUsed/>
    <w:rsid w:val="003876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iquesmontessori.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BE448-AE2B-41AA-8757-0948AA3A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2020-02-24T09:07:00Z</dcterms:created>
  <dcterms:modified xsi:type="dcterms:W3CDTF">2020-02-24T09:29:00Z</dcterms:modified>
</cp:coreProperties>
</file>